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AA95E" w14:textId="77777777" w:rsidR="005C580E" w:rsidRDefault="00B52C78" w:rsidP="00B52C78">
      <w:pPr>
        <w:jc w:val="center"/>
        <w:rPr>
          <w:rFonts w:ascii="Times New Roman" w:hAnsi="Times New Roman" w:cs="Times New Roman"/>
        </w:rPr>
      </w:pPr>
      <w:r>
        <w:rPr>
          <w:rFonts w:ascii="Times New Roman" w:hAnsi="Times New Roman" w:cs="Times New Roman"/>
          <w:noProof/>
          <w:lang w:eastAsia="fr-BE"/>
        </w:rPr>
        <w:drawing>
          <wp:inline distT="0" distB="0" distL="0" distR="0" wp14:anchorId="69741DCF" wp14:editId="26A87E98">
            <wp:extent cx="2362200" cy="2503228"/>
            <wp:effectExtent l="0" t="0" r="0" b="0"/>
            <wp:docPr id="2" name="Image 1" descr="C:\Users\Valerie\Dropbox\logo_elhh\logo_impression\formatmoyen_20x20cm\logo_20x20cm_cmj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rie\Dropbox\logo_elhh\logo_impression\formatmoyen_20x20cm\logo_20x20cm_cmjn.png"/>
                    <pic:cNvPicPr>
                      <a:picLocks noChangeAspect="1" noChangeArrowheads="1"/>
                    </pic:cNvPicPr>
                  </pic:nvPicPr>
                  <pic:blipFill>
                    <a:blip r:embed="rId5" cstate="print"/>
                    <a:srcRect/>
                    <a:stretch>
                      <a:fillRect/>
                    </a:stretch>
                  </pic:blipFill>
                  <pic:spPr bwMode="auto">
                    <a:xfrm>
                      <a:off x="0" y="0"/>
                      <a:ext cx="2361859" cy="2502867"/>
                    </a:xfrm>
                    <a:prstGeom prst="rect">
                      <a:avLst/>
                    </a:prstGeom>
                    <a:noFill/>
                    <a:ln w="9525">
                      <a:noFill/>
                      <a:miter lim="800000"/>
                      <a:headEnd/>
                      <a:tailEnd/>
                    </a:ln>
                  </pic:spPr>
                </pic:pic>
              </a:graphicData>
            </a:graphic>
          </wp:inline>
        </w:drawing>
      </w:r>
    </w:p>
    <w:p w14:paraId="4DC029C1" w14:textId="77777777" w:rsidR="00B52C78" w:rsidRPr="00EE75F3" w:rsidRDefault="00B52C78" w:rsidP="00B52C78">
      <w:pPr>
        <w:jc w:val="center"/>
        <w:rPr>
          <w:rFonts w:ascii="Times New Roman" w:hAnsi="Times New Roman" w:cs="Times New Roman"/>
        </w:rPr>
      </w:pPr>
      <w:r>
        <w:rPr>
          <w:rFonts w:ascii="Times New Roman" w:hAnsi="Times New Roman" w:cs="Times New Roman"/>
        </w:rPr>
        <w:t>Paliseul/Offagne/Fays-les-Veneurs</w:t>
      </w:r>
    </w:p>
    <w:p w14:paraId="600EAA34" w14:textId="77777777" w:rsidR="00AB3CEA" w:rsidRPr="00EE75F3" w:rsidRDefault="00AB3CEA" w:rsidP="005C580E">
      <w:pPr>
        <w:spacing w:after="0" w:line="240" w:lineRule="auto"/>
        <w:rPr>
          <w:rFonts w:ascii="Times New Roman" w:hAnsi="Times New Roman" w:cs="Times New Roman"/>
          <w:sz w:val="24"/>
          <w:szCs w:val="24"/>
          <w:lang w:val="fr-FR"/>
        </w:rPr>
      </w:pPr>
    </w:p>
    <w:p w14:paraId="2DA4659B" w14:textId="77777777" w:rsidR="00AB3CEA" w:rsidRPr="00EE75F3" w:rsidRDefault="00AB3CEA" w:rsidP="005C580E">
      <w:pPr>
        <w:spacing w:after="0" w:line="240" w:lineRule="auto"/>
        <w:rPr>
          <w:rFonts w:ascii="Times New Roman" w:hAnsi="Times New Roman" w:cs="Times New Roman"/>
          <w:sz w:val="24"/>
          <w:szCs w:val="24"/>
          <w:lang w:val="fr-FR"/>
        </w:rPr>
      </w:pPr>
    </w:p>
    <w:p w14:paraId="16DAC78C" w14:textId="77777777" w:rsidR="00AB3CEA" w:rsidRPr="00EE75F3" w:rsidRDefault="00AB3CEA" w:rsidP="005C580E">
      <w:pPr>
        <w:spacing w:after="0" w:line="240" w:lineRule="auto"/>
        <w:rPr>
          <w:rFonts w:ascii="Times New Roman" w:hAnsi="Times New Roman" w:cs="Times New Roman"/>
          <w:sz w:val="24"/>
          <w:szCs w:val="24"/>
          <w:lang w:val="fr-FR"/>
        </w:rPr>
      </w:pPr>
    </w:p>
    <w:p w14:paraId="62261056" w14:textId="77777777" w:rsidR="00AB3CEA" w:rsidRPr="00EE75F3" w:rsidRDefault="00AB3CEA" w:rsidP="005C580E">
      <w:pPr>
        <w:spacing w:after="0" w:line="240" w:lineRule="auto"/>
        <w:rPr>
          <w:rFonts w:ascii="Times New Roman" w:hAnsi="Times New Roman" w:cs="Times New Roman"/>
          <w:sz w:val="24"/>
          <w:szCs w:val="24"/>
          <w:lang w:val="fr-FR"/>
        </w:rPr>
      </w:pPr>
    </w:p>
    <w:p w14:paraId="694DA235" w14:textId="77777777" w:rsidR="00AB3CEA" w:rsidRPr="00EE75F3" w:rsidRDefault="00AB3CEA" w:rsidP="00AB3CEA">
      <w:pPr>
        <w:pBdr>
          <w:top w:val="single" w:sz="12" w:space="1" w:color="auto" w:shadow="1"/>
          <w:left w:val="single" w:sz="12" w:space="4" w:color="auto" w:shadow="1"/>
          <w:bottom w:val="single" w:sz="12" w:space="1" w:color="auto" w:shadow="1"/>
          <w:right w:val="single" w:sz="12" w:space="4" w:color="auto" w:shadow="1"/>
        </w:pBdr>
        <w:spacing w:after="0" w:line="240" w:lineRule="auto"/>
        <w:rPr>
          <w:rFonts w:ascii="Times New Roman" w:hAnsi="Times New Roman" w:cs="Times New Roman"/>
          <w:sz w:val="24"/>
          <w:szCs w:val="24"/>
          <w:lang w:val="fr-FR"/>
        </w:rPr>
      </w:pPr>
    </w:p>
    <w:p w14:paraId="6254CBD4" w14:textId="77777777" w:rsidR="00AB3CEA" w:rsidRDefault="00AB3CEA" w:rsidP="00AB3CEA">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Times New Roman" w:hAnsi="Times New Roman" w:cs="Times New Roman"/>
          <w:b/>
          <w:smallCaps/>
          <w:sz w:val="96"/>
          <w:szCs w:val="96"/>
          <w:lang w:val="fr-FR"/>
        </w:rPr>
      </w:pPr>
      <w:r w:rsidRPr="00EE75F3">
        <w:rPr>
          <w:rFonts w:ascii="Times New Roman" w:hAnsi="Times New Roman" w:cs="Times New Roman"/>
          <w:b/>
          <w:smallCaps/>
          <w:sz w:val="96"/>
          <w:szCs w:val="96"/>
          <w:lang w:val="fr-FR"/>
        </w:rPr>
        <w:t>Règlement des études</w:t>
      </w:r>
    </w:p>
    <w:p w14:paraId="6A1C7887" w14:textId="77777777" w:rsidR="00D80FAA" w:rsidRPr="00EE75F3" w:rsidRDefault="00011C79" w:rsidP="00AB3CEA">
      <w:pPr>
        <w:pBdr>
          <w:top w:val="single" w:sz="12" w:space="1" w:color="auto" w:shadow="1"/>
          <w:left w:val="single" w:sz="12" w:space="4" w:color="auto" w:shadow="1"/>
          <w:bottom w:val="single" w:sz="12" w:space="1" w:color="auto" w:shadow="1"/>
          <w:right w:val="single" w:sz="12" w:space="4" w:color="auto" w:shadow="1"/>
        </w:pBdr>
        <w:spacing w:after="0" w:line="240" w:lineRule="auto"/>
        <w:jc w:val="center"/>
        <w:rPr>
          <w:rFonts w:ascii="Times New Roman" w:hAnsi="Times New Roman" w:cs="Times New Roman"/>
          <w:b/>
          <w:smallCaps/>
          <w:sz w:val="96"/>
          <w:szCs w:val="96"/>
          <w:lang w:val="fr-FR"/>
        </w:rPr>
      </w:pPr>
      <w:r>
        <w:rPr>
          <w:rFonts w:ascii="Times New Roman" w:hAnsi="Times New Roman" w:cs="Times New Roman"/>
          <w:b/>
          <w:smallCaps/>
          <w:sz w:val="96"/>
          <w:szCs w:val="96"/>
          <w:lang w:val="fr-FR"/>
        </w:rPr>
        <w:t>2021-2022</w:t>
      </w:r>
    </w:p>
    <w:p w14:paraId="6148BE30" w14:textId="77777777" w:rsidR="00AB3CEA" w:rsidRPr="00EE75F3" w:rsidRDefault="00AB3CEA" w:rsidP="00AB3CEA">
      <w:pPr>
        <w:pBdr>
          <w:top w:val="single" w:sz="12" w:space="1" w:color="auto" w:shadow="1"/>
          <w:left w:val="single" w:sz="12" w:space="4" w:color="auto" w:shadow="1"/>
          <w:bottom w:val="single" w:sz="12" w:space="1" w:color="auto" w:shadow="1"/>
          <w:right w:val="single" w:sz="12" w:space="4" w:color="auto" w:shadow="1"/>
        </w:pBdr>
        <w:spacing w:after="0" w:line="240" w:lineRule="auto"/>
        <w:rPr>
          <w:rFonts w:ascii="Times New Roman" w:hAnsi="Times New Roman" w:cs="Times New Roman"/>
          <w:sz w:val="24"/>
          <w:szCs w:val="24"/>
          <w:lang w:val="fr-FR"/>
        </w:rPr>
      </w:pPr>
    </w:p>
    <w:p w14:paraId="3EB52DE6" w14:textId="77777777" w:rsidR="00AB3CEA" w:rsidRPr="00EE75F3" w:rsidRDefault="00AB3CEA" w:rsidP="005C580E">
      <w:pPr>
        <w:spacing w:after="0" w:line="240" w:lineRule="auto"/>
        <w:rPr>
          <w:rFonts w:ascii="Times New Roman" w:hAnsi="Times New Roman" w:cs="Times New Roman"/>
          <w:sz w:val="24"/>
          <w:szCs w:val="24"/>
          <w:lang w:val="fr-FR"/>
        </w:rPr>
      </w:pPr>
    </w:p>
    <w:p w14:paraId="47AEB110" w14:textId="77777777" w:rsidR="00AB3CEA" w:rsidRPr="00EE75F3" w:rsidRDefault="00AB3CEA" w:rsidP="005C580E">
      <w:pPr>
        <w:spacing w:after="0" w:line="240" w:lineRule="auto"/>
        <w:rPr>
          <w:rFonts w:ascii="Times New Roman" w:hAnsi="Times New Roman" w:cs="Times New Roman"/>
          <w:sz w:val="24"/>
          <w:szCs w:val="24"/>
          <w:lang w:val="fr-FR"/>
        </w:rPr>
      </w:pPr>
    </w:p>
    <w:p w14:paraId="13CB8ADB" w14:textId="77777777" w:rsidR="00AB3CEA" w:rsidRPr="00EE75F3" w:rsidRDefault="00AB3CEA" w:rsidP="005C580E">
      <w:pPr>
        <w:spacing w:after="0" w:line="240" w:lineRule="auto"/>
        <w:rPr>
          <w:rFonts w:ascii="Times New Roman" w:hAnsi="Times New Roman" w:cs="Times New Roman"/>
          <w:sz w:val="24"/>
          <w:szCs w:val="24"/>
          <w:lang w:val="fr-FR"/>
        </w:rPr>
      </w:pPr>
    </w:p>
    <w:p w14:paraId="029AB773" w14:textId="77777777" w:rsidR="000E75F1" w:rsidRPr="00EE75F3" w:rsidRDefault="000E75F1">
      <w:pPr>
        <w:rPr>
          <w:rFonts w:ascii="Times New Roman" w:hAnsi="Times New Roman" w:cs="Times New Roman"/>
          <w:sz w:val="24"/>
          <w:szCs w:val="24"/>
          <w:lang w:val="fr-FR"/>
        </w:rPr>
      </w:pPr>
      <w:r w:rsidRPr="00EE75F3">
        <w:rPr>
          <w:rFonts w:ascii="Times New Roman" w:hAnsi="Times New Roman" w:cs="Times New Roman"/>
          <w:sz w:val="24"/>
          <w:szCs w:val="24"/>
          <w:lang w:val="fr-FR"/>
        </w:rPr>
        <w:br w:type="page"/>
      </w:r>
    </w:p>
    <w:p w14:paraId="047C599F" w14:textId="77777777" w:rsidR="00AB3CEA" w:rsidRPr="00EE75F3" w:rsidRDefault="004B0F9F" w:rsidP="004B0F9F">
      <w:pPr>
        <w:pBdr>
          <w:top w:val="single" w:sz="12" w:space="1" w:color="auto"/>
          <w:left w:val="single" w:sz="12" w:space="4" w:color="auto"/>
          <w:bottom w:val="single" w:sz="12" w:space="1" w:color="auto"/>
          <w:right w:val="single" w:sz="12" w:space="4" w:color="auto"/>
        </w:pBdr>
        <w:tabs>
          <w:tab w:val="left" w:pos="851"/>
        </w:tabs>
        <w:spacing w:after="0" w:line="240" w:lineRule="auto"/>
        <w:jc w:val="both"/>
        <w:rPr>
          <w:rFonts w:ascii="Times New Roman" w:hAnsi="Times New Roman" w:cs="Times New Roman"/>
          <w:b/>
          <w:i/>
          <w:caps/>
          <w:sz w:val="28"/>
          <w:szCs w:val="28"/>
          <w:lang w:val="fr-FR"/>
        </w:rPr>
      </w:pPr>
      <w:r w:rsidRPr="00EE75F3">
        <w:rPr>
          <w:rFonts w:ascii="Times New Roman" w:hAnsi="Times New Roman" w:cs="Times New Roman"/>
          <w:b/>
          <w:i/>
          <w:caps/>
          <w:sz w:val="28"/>
          <w:szCs w:val="28"/>
          <w:lang w:val="fr-FR"/>
        </w:rPr>
        <w:lastRenderedPageBreak/>
        <w:tab/>
      </w:r>
      <w:r w:rsidR="000E75F1" w:rsidRPr="00EE75F3">
        <w:rPr>
          <w:rFonts w:ascii="Times New Roman" w:hAnsi="Times New Roman" w:cs="Times New Roman"/>
          <w:b/>
          <w:i/>
          <w:caps/>
          <w:sz w:val="28"/>
          <w:szCs w:val="28"/>
          <w:lang w:val="fr-FR"/>
        </w:rPr>
        <w:t>Introduction</w:t>
      </w:r>
    </w:p>
    <w:p w14:paraId="3186EE00" w14:textId="77777777" w:rsidR="000E75F1" w:rsidRPr="00EE75F3" w:rsidRDefault="000E75F1" w:rsidP="004B0F9F">
      <w:pPr>
        <w:spacing w:after="0" w:line="240" w:lineRule="auto"/>
        <w:jc w:val="both"/>
        <w:rPr>
          <w:rFonts w:ascii="Times New Roman" w:hAnsi="Times New Roman" w:cs="Times New Roman"/>
          <w:sz w:val="24"/>
          <w:szCs w:val="24"/>
          <w:lang w:val="fr-FR"/>
        </w:rPr>
      </w:pPr>
    </w:p>
    <w:p w14:paraId="20653A2D" w14:textId="77777777" w:rsidR="000E75F1" w:rsidRPr="00EE75F3" w:rsidRDefault="000E75F1" w:rsidP="004B0F9F">
      <w:pPr>
        <w:spacing w:after="0" w:line="240" w:lineRule="auto"/>
        <w:jc w:val="both"/>
        <w:rPr>
          <w:rFonts w:ascii="Times New Roman" w:hAnsi="Times New Roman" w:cs="Times New Roman"/>
          <w:sz w:val="24"/>
          <w:szCs w:val="24"/>
          <w:lang w:val="fr-FR"/>
        </w:rPr>
      </w:pPr>
      <w:r w:rsidRPr="00EE75F3">
        <w:rPr>
          <w:rFonts w:ascii="Times New Roman" w:hAnsi="Times New Roman" w:cs="Times New Roman"/>
          <w:sz w:val="24"/>
          <w:szCs w:val="24"/>
          <w:lang w:val="fr-FR"/>
        </w:rPr>
        <w:t>Conformément au décret « Missions »</w:t>
      </w:r>
      <w:r w:rsidR="004B0F9F" w:rsidRPr="00EE75F3">
        <w:rPr>
          <w:rFonts w:ascii="Times New Roman" w:hAnsi="Times New Roman" w:cs="Times New Roman"/>
          <w:sz w:val="24"/>
          <w:szCs w:val="24"/>
          <w:lang w:val="fr-FR"/>
        </w:rPr>
        <w:t xml:space="preserve"> du 24/07/1997 et en lien </w:t>
      </w:r>
      <w:r w:rsidRPr="00EE75F3">
        <w:rPr>
          <w:rFonts w:ascii="Times New Roman" w:hAnsi="Times New Roman" w:cs="Times New Roman"/>
          <w:sz w:val="24"/>
          <w:szCs w:val="24"/>
          <w:lang w:val="fr-FR"/>
        </w:rPr>
        <w:t xml:space="preserve">avec les projets éducatif et pédagogique du Pouvoir Organisateur, ce document s’adresse à tous les enfants et à leurs parents. Par </w:t>
      </w:r>
      <w:r w:rsidR="004B0F9F" w:rsidRPr="00EE75F3">
        <w:rPr>
          <w:rFonts w:ascii="Times New Roman" w:hAnsi="Times New Roman" w:cs="Times New Roman"/>
          <w:sz w:val="24"/>
          <w:szCs w:val="24"/>
          <w:lang w:val="fr-FR"/>
        </w:rPr>
        <w:t>l’</w:t>
      </w:r>
      <w:r w:rsidRPr="00EE75F3">
        <w:rPr>
          <w:rFonts w:ascii="Times New Roman" w:hAnsi="Times New Roman" w:cs="Times New Roman"/>
          <w:sz w:val="24"/>
          <w:szCs w:val="24"/>
          <w:lang w:val="fr-FR"/>
        </w:rPr>
        <w:t>inscription d’un enfant dans notre établissement scolaire, tout élève et ses parents acceptent ce règlement d’études.</w:t>
      </w:r>
    </w:p>
    <w:p w14:paraId="6675A62D" w14:textId="77777777" w:rsidR="000E75F1" w:rsidRDefault="000E75F1" w:rsidP="004B0F9F">
      <w:pPr>
        <w:spacing w:after="0" w:line="240" w:lineRule="auto"/>
        <w:jc w:val="both"/>
        <w:rPr>
          <w:rFonts w:ascii="Times New Roman" w:hAnsi="Times New Roman" w:cs="Times New Roman"/>
          <w:sz w:val="24"/>
          <w:szCs w:val="24"/>
          <w:lang w:val="fr-FR"/>
        </w:rPr>
      </w:pPr>
    </w:p>
    <w:p w14:paraId="4A74FC07" w14:textId="77777777" w:rsidR="00170FBC" w:rsidRDefault="00170FBC" w:rsidP="004B0F9F">
      <w:pPr>
        <w:spacing w:after="0" w:line="240" w:lineRule="auto"/>
        <w:jc w:val="both"/>
        <w:rPr>
          <w:rFonts w:ascii="Times New Roman" w:hAnsi="Times New Roman" w:cs="Times New Roman"/>
          <w:sz w:val="24"/>
          <w:szCs w:val="24"/>
          <w:lang w:val="fr-FR"/>
        </w:rPr>
      </w:pPr>
    </w:p>
    <w:p w14:paraId="04F57B74" w14:textId="77777777" w:rsidR="00170FBC" w:rsidRPr="00B55B20" w:rsidRDefault="00170FBC" w:rsidP="004B0F9F">
      <w:pPr>
        <w:spacing w:after="0" w:line="240" w:lineRule="auto"/>
        <w:jc w:val="both"/>
        <w:rPr>
          <w:rFonts w:ascii="Times New Roman" w:hAnsi="Times New Roman" w:cs="Times New Roman"/>
          <w:sz w:val="24"/>
          <w:szCs w:val="24"/>
          <w:lang w:val="fr-FR"/>
        </w:rPr>
      </w:pPr>
    </w:p>
    <w:p w14:paraId="588DBBA0" w14:textId="77777777" w:rsidR="000E75F1" w:rsidRPr="00B55B20" w:rsidRDefault="00EE75F3" w:rsidP="00B55B20">
      <w:pPr>
        <w:pStyle w:val="Paragraphedeliste"/>
        <w:numPr>
          <w:ilvl w:val="0"/>
          <w:numId w:val="15"/>
        </w:numPr>
        <w:pBdr>
          <w:top w:val="single" w:sz="12" w:space="1" w:color="auto"/>
          <w:left w:val="single" w:sz="12" w:space="4" w:color="auto"/>
          <w:bottom w:val="single" w:sz="12" w:space="1" w:color="auto"/>
          <w:right w:val="single" w:sz="12" w:space="4" w:color="auto"/>
        </w:pBdr>
        <w:tabs>
          <w:tab w:val="left" w:pos="851"/>
        </w:tabs>
        <w:spacing w:after="0" w:line="240" w:lineRule="auto"/>
        <w:ind w:hanging="720"/>
        <w:jc w:val="both"/>
        <w:rPr>
          <w:rFonts w:ascii="Times New Roman" w:hAnsi="Times New Roman" w:cs="Times New Roman"/>
          <w:b/>
          <w:i/>
          <w:caps/>
          <w:sz w:val="28"/>
          <w:szCs w:val="28"/>
          <w:lang w:val="fr-FR"/>
        </w:rPr>
      </w:pPr>
      <w:r w:rsidRPr="00B55B20">
        <w:rPr>
          <w:rFonts w:ascii="Times New Roman" w:hAnsi="Times New Roman" w:cs="Times New Roman"/>
          <w:b/>
          <w:i/>
          <w:caps/>
          <w:sz w:val="28"/>
          <w:szCs w:val="28"/>
          <w:lang w:val="fr-FR"/>
        </w:rPr>
        <w:t>Organisation et structure</w:t>
      </w:r>
    </w:p>
    <w:p w14:paraId="5063C297" w14:textId="77777777" w:rsidR="00EE75F3" w:rsidRPr="00B55B20" w:rsidRDefault="00EE75F3" w:rsidP="00EE75F3">
      <w:pPr>
        <w:spacing w:after="0" w:line="240" w:lineRule="auto"/>
        <w:jc w:val="both"/>
        <w:rPr>
          <w:rFonts w:ascii="Times New Roman" w:hAnsi="Times New Roman" w:cs="Times New Roman"/>
          <w:sz w:val="24"/>
          <w:szCs w:val="24"/>
          <w:lang w:val="fr-FR"/>
        </w:rPr>
      </w:pPr>
    </w:p>
    <w:p w14:paraId="1E2CF00D" w14:textId="77777777" w:rsidR="00EE75F3" w:rsidRPr="00B55B20" w:rsidRDefault="00EE75F3" w:rsidP="00EE75F3">
      <w:pPr>
        <w:tabs>
          <w:tab w:val="left" w:pos="-720"/>
          <w:tab w:val="left" w:pos="0"/>
          <w:tab w:val="left" w:pos="283"/>
          <w:tab w:val="left" w:pos="566"/>
          <w:tab w:val="left" w:pos="720"/>
          <w:tab w:val="left" w:pos="850"/>
          <w:tab w:val="left" w:pos="1134"/>
          <w:tab w:val="left" w:pos="1440"/>
          <w:tab w:val="left" w:pos="1700"/>
          <w:tab w:val="left" w:pos="1983"/>
          <w:tab w:val="left" w:pos="2160"/>
          <w:tab w:val="left" w:pos="2268"/>
          <w:tab w:val="left" w:pos="2551"/>
          <w:tab w:val="left" w:pos="2834"/>
          <w:tab w:val="left" w:pos="2880"/>
          <w:tab w:val="left" w:pos="3117"/>
          <w:tab w:val="left" w:pos="3400"/>
        </w:tabs>
        <w:spacing w:after="58"/>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L’organisation</w:t>
      </w:r>
      <w:r w:rsidR="00783803">
        <w:rPr>
          <w:rFonts w:ascii="Times New Roman" w:hAnsi="Times New Roman" w:cs="Times New Roman"/>
          <w:sz w:val="24"/>
          <w:szCs w:val="24"/>
          <w:lang w:val="fr-FR"/>
        </w:rPr>
        <w:t xml:space="preserve"> de l’école</w:t>
      </w:r>
      <w:r w:rsidRPr="00B55B20">
        <w:rPr>
          <w:rFonts w:ascii="Times New Roman" w:hAnsi="Times New Roman" w:cs="Times New Roman"/>
          <w:sz w:val="24"/>
          <w:szCs w:val="24"/>
          <w:lang w:val="fr-FR"/>
        </w:rPr>
        <w:t xml:space="preserve"> s’intègre dans un continuu</w:t>
      </w:r>
      <w:r w:rsidR="0071191F">
        <w:rPr>
          <w:rFonts w:ascii="Times New Roman" w:hAnsi="Times New Roman" w:cs="Times New Roman"/>
          <w:sz w:val="24"/>
          <w:szCs w:val="24"/>
          <w:lang w:val="fr-FR"/>
        </w:rPr>
        <w:t>m pédagogique structuré en plusieurs</w:t>
      </w:r>
      <w:r w:rsidRPr="00B55B20">
        <w:rPr>
          <w:rFonts w:ascii="Times New Roman" w:hAnsi="Times New Roman" w:cs="Times New Roman"/>
          <w:sz w:val="24"/>
          <w:szCs w:val="24"/>
          <w:lang w:val="fr-FR"/>
        </w:rPr>
        <w:t xml:space="preserve"> étapes, divisées en cycles.</w:t>
      </w:r>
    </w:p>
    <w:p w14:paraId="3D01EA5B" w14:textId="77777777" w:rsidR="00EE75F3" w:rsidRPr="00B55B20" w:rsidRDefault="00EE75F3" w:rsidP="00EE75F3">
      <w:pPr>
        <w:tabs>
          <w:tab w:val="left" w:pos="-720"/>
          <w:tab w:val="left" w:pos="0"/>
          <w:tab w:val="left" w:pos="283"/>
          <w:tab w:val="left" w:pos="566"/>
          <w:tab w:val="left" w:pos="720"/>
          <w:tab w:val="left" w:pos="850"/>
          <w:tab w:val="left" w:pos="1134"/>
          <w:tab w:val="left" w:pos="1440"/>
          <w:tab w:val="left" w:pos="1700"/>
          <w:tab w:val="left" w:pos="1983"/>
          <w:tab w:val="left" w:pos="2160"/>
          <w:tab w:val="left" w:pos="2268"/>
          <w:tab w:val="left" w:pos="2551"/>
          <w:tab w:val="left" w:pos="2834"/>
          <w:tab w:val="left" w:pos="2880"/>
          <w:tab w:val="left" w:pos="3117"/>
          <w:tab w:val="left" w:pos="3400"/>
        </w:tabs>
        <w:spacing w:after="58"/>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Ces termes évoquent un dispositif pédagogique regroupant plusieurs années d’études afin de permettre à chaque enfant :</w:t>
      </w:r>
    </w:p>
    <w:p w14:paraId="0D88716A" w14:textId="77777777" w:rsidR="00EE75F3" w:rsidRPr="00B55B20" w:rsidRDefault="00EE75F3" w:rsidP="00EE75F3">
      <w:pPr>
        <w:widowControl w:val="0"/>
        <w:numPr>
          <w:ilvl w:val="0"/>
          <w:numId w:val="8"/>
        </w:numPr>
        <w:tabs>
          <w:tab w:val="clear" w:pos="720"/>
          <w:tab w:val="left" w:pos="-720"/>
          <w:tab w:val="left" w:pos="0"/>
          <w:tab w:val="left" w:pos="308"/>
          <w:tab w:val="left" w:pos="1134"/>
          <w:tab w:val="left" w:pos="1440"/>
          <w:tab w:val="left" w:pos="1700"/>
          <w:tab w:val="left" w:pos="1983"/>
          <w:tab w:val="left" w:pos="2160"/>
          <w:tab w:val="left" w:pos="2268"/>
          <w:tab w:val="left" w:pos="2551"/>
          <w:tab w:val="left" w:pos="2834"/>
          <w:tab w:val="left" w:pos="2880"/>
          <w:tab w:val="left" w:pos="3117"/>
          <w:tab w:val="left" w:pos="3400"/>
        </w:tabs>
        <w:spacing w:after="58" w:line="240" w:lineRule="auto"/>
        <w:ind w:left="308" w:hanging="284"/>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de parcourir sa scolarité de manière continue, à son rythme et sans redoublement, de l’entrée en maternelle à la fin de la 2</w:t>
      </w:r>
      <w:r w:rsidRPr="00B55B20">
        <w:rPr>
          <w:rFonts w:ascii="Times New Roman" w:hAnsi="Times New Roman" w:cs="Times New Roman"/>
          <w:sz w:val="24"/>
          <w:szCs w:val="24"/>
          <w:vertAlign w:val="superscript"/>
          <w:lang w:val="fr-FR"/>
        </w:rPr>
        <w:t>e</w:t>
      </w:r>
      <w:r w:rsidRPr="00B55B20">
        <w:rPr>
          <w:rFonts w:ascii="Times New Roman" w:hAnsi="Times New Roman" w:cs="Times New Roman"/>
          <w:sz w:val="24"/>
          <w:szCs w:val="24"/>
          <w:lang w:val="fr-FR"/>
        </w:rPr>
        <w:t xml:space="preserve"> année primaire (Etape 1), et de réaliser sur ces périodes les apprentissages indispensables en référence aux socles de compétences définissant le niveau requis des études.</w:t>
      </w:r>
    </w:p>
    <w:p w14:paraId="4673A681" w14:textId="77777777" w:rsidR="000C304C" w:rsidRDefault="00EE75F3" w:rsidP="00EE75F3">
      <w:pPr>
        <w:widowControl w:val="0"/>
        <w:numPr>
          <w:ilvl w:val="0"/>
          <w:numId w:val="8"/>
        </w:numPr>
        <w:tabs>
          <w:tab w:val="clear" w:pos="720"/>
          <w:tab w:val="left" w:pos="-720"/>
          <w:tab w:val="left" w:pos="0"/>
          <w:tab w:val="left" w:pos="308"/>
          <w:tab w:val="left" w:pos="1134"/>
          <w:tab w:val="left" w:pos="1440"/>
          <w:tab w:val="left" w:pos="1700"/>
          <w:tab w:val="left" w:pos="1983"/>
          <w:tab w:val="left" w:pos="2160"/>
          <w:tab w:val="left" w:pos="2268"/>
          <w:tab w:val="left" w:pos="2551"/>
          <w:tab w:val="left" w:pos="2834"/>
          <w:tab w:val="left" w:pos="2880"/>
          <w:tab w:val="left" w:pos="3117"/>
          <w:tab w:val="left" w:pos="3400"/>
        </w:tabs>
        <w:spacing w:after="58" w:line="240" w:lineRule="auto"/>
        <w:ind w:left="308" w:hanging="284"/>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de parcourir sa scolarité de manière continue, à son rythme et sans redoublement, de la 3</w:t>
      </w:r>
      <w:r w:rsidRPr="00B55B20">
        <w:rPr>
          <w:rFonts w:ascii="Times New Roman" w:hAnsi="Times New Roman" w:cs="Times New Roman"/>
          <w:sz w:val="24"/>
          <w:szCs w:val="24"/>
          <w:vertAlign w:val="superscript"/>
          <w:lang w:val="fr-FR"/>
        </w:rPr>
        <w:t>e</w:t>
      </w:r>
      <w:r w:rsidRPr="00B55B20">
        <w:rPr>
          <w:rFonts w:ascii="Times New Roman" w:hAnsi="Times New Roman" w:cs="Times New Roman"/>
          <w:sz w:val="24"/>
          <w:szCs w:val="24"/>
          <w:lang w:val="fr-FR"/>
        </w:rPr>
        <w:t xml:space="preserve"> à la 6</w:t>
      </w:r>
      <w:r w:rsidRPr="00B55B20">
        <w:rPr>
          <w:rFonts w:ascii="Times New Roman" w:hAnsi="Times New Roman" w:cs="Times New Roman"/>
          <w:sz w:val="24"/>
          <w:szCs w:val="24"/>
          <w:vertAlign w:val="superscript"/>
          <w:lang w:val="fr-FR"/>
        </w:rPr>
        <w:t>e</w:t>
      </w:r>
      <w:r w:rsidR="00F46DED">
        <w:rPr>
          <w:rFonts w:ascii="Times New Roman" w:hAnsi="Times New Roman" w:cs="Times New Roman"/>
          <w:sz w:val="24"/>
          <w:szCs w:val="24"/>
          <w:lang w:val="fr-FR"/>
        </w:rPr>
        <w:t xml:space="preserve"> </w:t>
      </w:r>
      <w:r w:rsidRPr="00B55B20">
        <w:rPr>
          <w:rFonts w:ascii="Times New Roman" w:hAnsi="Times New Roman" w:cs="Times New Roman"/>
          <w:sz w:val="24"/>
          <w:szCs w:val="24"/>
          <w:lang w:val="fr-FR"/>
        </w:rPr>
        <w:t xml:space="preserve">année primaire (Etape 2), et de réaliser sur ces périodes les apprentissages indispensables en référence aux socles de compétences définissant le niveau requis des études. </w:t>
      </w:r>
    </w:p>
    <w:p w14:paraId="5DC78924" w14:textId="77777777" w:rsidR="00170FBC" w:rsidRDefault="00170FBC" w:rsidP="00170FBC">
      <w:pPr>
        <w:widowControl w:val="0"/>
        <w:tabs>
          <w:tab w:val="left" w:pos="-720"/>
          <w:tab w:val="left" w:pos="0"/>
          <w:tab w:val="left" w:pos="308"/>
          <w:tab w:val="left" w:pos="1134"/>
          <w:tab w:val="left" w:pos="1440"/>
          <w:tab w:val="left" w:pos="1700"/>
          <w:tab w:val="left" w:pos="1983"/>
          <w:tab w:val="left" w:pos="2160"/>
          <w:tab w:val="left" w:pos="2268"/>
          <w:tab w:val="left" w:pos="2551"/>
          <w:tab w:val="left" w:pos="2834"/>
          <w:tab w:val="left" w:pos="2880"/>
          <w:tab w:val="left" w:pos="3117"/>
          <w:tab w:val="left" w:pos="3400"/>
        </w:tabs>
        <w:spacing w:after="58" w:line="240" w:lineRule="auto"/>
        <w:ind w:left="308"/>
        <w:jc w:val="both"/>
        <w:rPr>
          <w:rFonts w:ascii="Times New Roman" w:hAnsi="Times New Roman" w:cs="Times New Roman"/>
          <w:sz w:val="24"/>
          <w:szCs w:val="24"/>
          <w:lang w:val="fr-FR"/>
        </w:rPr>
      </w:pPr>
    </w:p>
    <w:p w14:paraId="4AE50198" w14:textId="77777777" w:rsidR="00170FBC" w:rsidRDefault="00170FBC" w:rsidP="007859F6">
      <w:pPr>
        <w:widowControl w:val="0"/>
        <w:tabs>
          <w:tab w:val="left" w:pos="-720"/>
          <w:tab w:val="left" w:pos="0"/>
          <w:tab w:val="left" w:pos="308"/>
          <w:tab w:val="left" w:pos="1134"/>
          <w:tab w:val="left" w:pos="1440"/>
          <w:tab w:val="left" w:pos="1700"/>
          <w:tab w:val="left" w:pos="1983"/>
          <w:tab w:val="left" w:pos="2160"/>
          <w:tab w:val="left" w:pos="2268"/>
          <w:tab w:val="left" w:pos="2551"/>
          <w:tab w:val="left" w:pos="2834"/>
          <w:tab w:val="left" w:pos="2880"/>
          <w:tab w:val="left" w:pos="3117"/>
          <w:tab w:val="left" w:pos="3400"/>
        </w:tabs>
        <w:spacing w:after="58"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Dans l’impl</w:t>
      </w:r>
      <w:r w:rsidR="00011C79">
        <w:rPr>
          <w:rFonts w:ascii="Times New Roman" w:hAnsi="Times New Roman" w:cs="Times New Roman"/>
          <w:sz w:val="24"/>
          <w:szCs w:val="24"/>
          <w:lang w:val="fr-FR"/>
        </w:rPr>
        <w:t>antation de Fays-les-Veneurs : 1 classe maternelle</w:t>
      </w:r>
      <w:r>
        <w:rPr>
          <w:rFonts w:ascii="Times New Roman" w:hAnsi="Times New Roman" w:cs="Times New Roman"/>
          <w:sz w:val="24"/>
          <w:szCs w:val="24"/>
          <w:lang w:val="fr-FR"/>
        </w:rPr>
        <w:t xml:space="preserve"> (</w:t>
      </w:r>
      <w:r w:rsidR="00011C79">
        <w:rPr>
          <w:rFonts w:ascii="Times New Roman" w:hAnsi="Times New Roman" w:cs="Times New Roman"/>
          <w:sz w:val="24"/>
          <w:szCs w:val="24"/>
          <w:lang w:val="fr-FR"/>
        </w:rPr>
        <w:t>classe verticale</w:t>
      </w:r>
      <w:r>
        <w:rPr>
          <w:rFonts w:ascii="Times New Roman" w:hAnsi="Times New Roman" w:cs="Times New Roman"/>
          <w:sz w:val="24"/>
          <w:szCs w:val="24"/>
          <w:lang w:val="fr-FR"/>
        </w:rPr>
        <w:t>)</w:t>
      </w:r>
    </w:p>
    <w:p w14:paraId="4E7B040D" w14:textId="77777777" w:rsidR="00170FBC" w:rsidRDefault="00170FBC" w:rsidP="007859F6">
      <w:pPr>
        <w:widowControl w:val="0"/>
        <w:tabs>
          <w:tab w:val="left" w:pos="-720"/>
          <w:tab w:val="left" w:pos="0"/>
          <w:tab w:val="left" w:pos="308"/>
          <w:tab w:val="left" w:pos="1134"/>
          <w:tab w:val="left" w:pos="1440"/>
          <w:tab w:val="left" w:pos="1700"/>
          <w:tab w:val="left" w:pos="1983"/>
          <w:tab w:val="left" w:pos="2160"/>
          <w:tab w:val="left" w:pos="2268"/>
          <w:tab w:val="left" w:pos="2551"/>
          <w:tab w:val="left" w:pos="2834"/>
          <w:tab w:val="left" w:pos="2880"/>
          <w:tab w:val="left" w:pos="3117"/>
          <w:tab w:val="left" w:pos="3400"/>
        </w:tabs>
        <w:spacing w:after="58"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D</w:t>
      </w:r>
      <w:r w:rsidR="00761622">
        <w:rPr>
          <w:rFonts w:ascii="Times New Roman" w:hAnsi="Times New Roman" w:cs="Times New Roman"/>
          <w:sz w:val="24"/>
          <w:szCs w:val="24"/>
          <w:lang w:val="fr-FR"/>
        </w:rPr>
        <w:t>ans l’implantation d’Offagne : 2</w:t>
      </w:r>
      <w:r>
        <w:rPr>
          <w:rFonts w:ascii="Times New Roman" w:hAnsi="Times New Roman" w:cs="Times New Roman"/>
          <w:sz w:val="24"/>
          <w:szCs w:val="24"/>
          <w:lang w:val="fr-FR"/>
        </w:rPr>
        <w:t xml:space="preserve"> class</w:t>
      </w:r>
      <w:r w:rsidR="00B76D53">
        <w:rPr>
          <w:rFonts w:ascii="Times New Roman" w:hAnsi="Times New Roman" w:cs="Times New Roman"/>
          <w:sz w:val="24"/>
          <w:szCs w:val="24"/>
          <w:lang w:val="fr-FR"/>
        </w:rPr>
        <w:t>es maternelles (</w:t>
      </w:r>
      <w:r w:rsidR="00761622">
        <w:rPr>
          <w:rFonts w:ascii="Times New Roman" w:hAnsi="Times New Roman" w:cs="Times New Roman"/>
          <w:sz w:val="24"/>
          <w:szCs w:val="24"/>
          <w:lang w:val="fr-FR"/>
        </w:rPr>
        <w:t>classes verticales</w:t>
      </w:r>
      <w:r>
        <w:rPr>
          <w:rFonts w:ascii="Times New Roman" w:hAnsi="Times New Roman" w:cs="Times New Roman"/>
          <w:sz w:val="24"/>
          <w:szCs w:val="24"/>
          <w:lang w:val="fr-FR"/>
        </w:rPr>
        <w:t>)</w:t>
      </w:r>
    </w:p>
    <w:p w14:paraId="60574CC6" w14:textId="77777777" w:rsidR="00170FBC" w:rsidRDefault="007859F6" w:rsidP="00170FBC">
      <w:pPr>
        <w:widowControl w:val="0"/>
        <w:tabs>
          <w:tab w:val="left" w:pos="-720"/>
          <w:tab w:val="left" w:pos="0"/>
          <w:tab w:val="left" w:pos="308"/>
          <w:tab w:val="left" w:pos="1134"/>
          <w:tab w:val="left" w:pos="1440"/>
          <w:tab w:val="left" w:pos="1700"/>
          <w:tab w:val="left" w:pos="1983"/>
          <w:tab w:val="left" w:pos="2160"/>
          <w:tab w:val="left" w:pos="2268"/>
          <w:tab w:val="left" w:pos="2551"/>
          <w:tab w:val="left" w:pos="2834"/>
          <w:tab w:val="left" w:pos="2880"/>
          <w:tab w:val="left" w:pos="3117"/>
          <w:tab w:val="left" w:pos="3400"/>
        </w:tabs>
        <w:spacing w:after="58" w:line="240" w:lineRule="auto"/>
        <w:ind w:left="308"/>
        <w:jc w:val="both"/>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 xml:space="preserve"> </w:t>
      </w:r>
      <w:r w:rsidR="00761622">
        <w:rPr>
          <w:rFonts w:ascii="Times New Roman" w:hAnsi="Times New Roman" w:cs="Times New Roman"/>
          <w:sz w:val="24"/>
          <w:szCs w:val="24"/>
          <w:lang w:val="fr-FR"/>
        </w:rPr>
        <w:t>3.5</w:t>
      </w:r>
      <w:r w:rsidR="00170FBC">
        <w:rPr>
          <w:rFonts w:ascii="Times New Roman" w:hAnsi="Times New Roman" w:cs="Times New Roman"/>
          <w:sz w:val="24"/>
          <w:szCs w:val="24"/>
          <w:lang w:val="fr-FR"/>
        </w:rPr>
        <w:t xml:space="preserve"> classes primaires</w:t>
      </w:r>
    </w:p>
    <w:p w14:paraId="102930E8" w14:textId="77777777" w:rsidR="00170FBC" w:rsidRDefault="00170FBC" w:rsidP="007859F6">
      <w:pPr>
        <w:widowControl w:val="0"/>
        <w:tabs>
          <w:tab w:val="left" w:pos="-720"/>
          <w:tab w:val="left" w:pos="0"/>
          <w:tab w:val="left" w:pos="308"/>
          <w:tab w:val="left" w:pos="1134"/>
          <w:tab w:val="left" w:pos="1440"/>
          <w:tab w:val="left" w:pos="1700"/>
          <w:tab w:val="left" w:pos="1983"/>
          <w:tab w:val="left" w:pos="2160"/>
          <w:tab w:val="left" w:pos="2268"/>
          <w:tab w:val="left" w:pos="2551"/>
          <w:tab w:val="left" w:pos="2834"/>
          <w:tab w:val="left" w:pos="2880"/>
          <w:tab w:val="left" w:pos="3117"/>
          <w:tab w:val="left" w:pos="3400"/>
        </w:tabs>
        <w:spacing w:after="58"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Dans l’implantation de Paliseul : </w:t>
      </w:r>
      <w:r w:rsidR="00D80FAA">
        <w:rPr>
          <w:rFonts w:ascii="Times New Roman" w:hAnsi="Times New Roman" w:cs="Times New Roman"/>
          <w:sz w:val="24"/>
          <w:szCs w:val="24"/>
          <w:lang w:val="fr-FR"/>
        </w:rPr>
        <w:t>1 classe</w:t>
      </w:r>
      <w:r w:rsidR="00F46DED">
        <w:rPr>
          <w:rFonts w:ascii="Times New Roman" w:hAnsi="Times New Roman" w:cs="Times New Roman"/>
          <w:sz w:val="24"/>
          <w:szCs w:val="24"/>
          <w:lang w:val="fr-FR"/>
        </w:rPr>
        <w:t xml:space="preserve"> maternelle </w:t>
      </w:r>
    </w:p>
    <w:p w14:paraId="1745FA1E" w14:textId="77777777" w:rsidR="00170FBC" w:rsidRDefault="00170FBC" w:rsidP="00170FBC">
      <w:pPr>
        <w:widowControl w:val="0"/>
        <w:tabs>
          <w:tab w:val="left" w:pos="-720"/>
          <w:tab w:val="left" w:pos="0"/>
          <w:tab w:val="left" w:pos="308"/>
          <w:tab w:val="left" w:pos="1134"/>
          <w:tab w:val="left" w:pos="1440"/>
          <w:tab w:val="left" w:pos="1700"/>
          <w:tab w:val="left" w:pos="1983"/>
          <w:tab w:val="left" w:pos="2160"/>
          <w:tab w:val="left" w:pos="2268"/>
          <w:tab w:val="left" w:pos="2551"/>
          <w:tab w:val="left" w:pos="2834"/>
          <w:tab w:val="left" w:pos="2880"/>
          <w:tab w:val="left" w:pos="3117"/>
          <w:tab w:val="left" w:pos="3400"/>
        </w:tabs>
        <w:spacing w:after="58" w:line="240" w:lineRule="auto"/>
        <w:ind w:left="308"/>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7859F6">
        <w:rPr>
          <w:rFonts w:ascii="Times New Roman" w:hAnsi="Times New Roman" w:cs="Times New Roman"/>
          <w:sz w:val="24"/>
          <w:szCs w:val="24"/>
          <w:lang w:val="fr-FR"/>
        </w:rPr>
        <w:t xml:space="preserve">                           </w:t>
      </w:r>
      <w:r w:rsidR="00F46DED">
        <w:rPr>
          <w:rFonts w:ascii="Times New Roman" w:hAnsi="Times New Roman" w:cs="Times New Roman"/>
          <w:sz w:val="24"/>
          <w:szCs w:val="24"/>
          <w:lang w:val="fr-FR"/>
        </w:rPr>
        <w:t>3,5</w:t>
      </w:r>
      <w:r>
        <w:rPr>
          <w:rFonts w:ascii="Times New Roman" w:hAnsi="Times New Roman" w:cs="Times New Roman"/>
          <w:sz w:val="24"/>
          <w:szCs w:val="24"/>
          <w:lang w:val="fr-FR"/>
        </w:rPr>
        <w:t xml:space="preserve"> classes primaires</w:t>
      </w:r>
    </w:p>
    <w:p w14:paraId="72990F76" w14:textId="77777777" w:rsidR="00EE75F3" w:rsidRPr="007859F6" w:rsidRDefault="00170FBC" w:rsidP="007859F6">
      <w:pPr>
        <w:widowControl w:val="0"/>
        <w:tabs>
          <w:tab w:val="left" w:pos="-720"/>
          <w:tab w:val="left" w:pos="0"/>
          <w:tab w:val="left" w:pos="308"/>
          <w:tab w:val="left" w:pos="1134"/>
          <w:tab w:val="left" w:pos="1440"/>
          <w:tab w:val="left" w:pos="1700"/>
          <w:tab w:val="left" w:pos="1983"/>
          <w:tab w:val="left" w:pos="2160"/>
          <w:tab w:val="left" w:pos="2268"/>
          <w:tab w:val="left" w:pos="2551"/>
          <w:tab w:val="left" w:pos="2834"/>
          <w:tab w:val="left" w:pos="2880"/>
          <w:tab w:val="left" w:pos="3117"/>
          <w:tab w:val="left" w:pos="3400"/>
        </w:tabs>
        <w:spacing w:after="58" w:line="240" w:lineRule="auto"/>
        <w:jc w:val="both"/>
        <w:rPr>
          <w:rFonts w:ascii="Times New Roman" w:hAnsi="Times New Roman" w:cs="Times New Roman"/>
          <w:b/>
          <w:sz w:val="24"/>
          <w:szCs w:val="24"/>
          <w:lang w:val="fr-FR"/>
        </w:rPr>
      </w:pPr>
      <w:r w:rsidRPr="007859F6">
        <w:rPr>
          <w:rFonts w:ascii="Times New Roman" w:hAnsi="Times New Roman" w:cs="Times New Roman"/>
          <w:b/>
          <w:sz w:val="24"/>
          <w:szCs w:val="24"/>
          <w:lang w:val="fr-FR"/>
        </w:rPr>
        <w:t xml:space="preserve">Cette </w:t>
      </w:r>
      <w:r w:rsidR="007859F6" w:rsidRPr="007859F6">
        <w:rPr>
          <w:rFonts w:ascii="Times New Roman" w:hAnsi="Times New Roman" w:cs="Times New Roman"/>
          <w:b/>
          <w:sz w:val="24"/>
          <w:szCs w:val="24"/>
          <w:lang w:val="fr-FR"/>
        </w:rPr>
        <w:t>organisation peut évoluer</w:t>
      </w:r>
      <w:r w:rsidRPr="007859F6">
        <w:rPr>
          <w:rFonts w:ascii="Times New Roman" w:hAnsi="Times New Roman" w:cs="Times New Roman"/>
          <w:b/>
          <w:sz w:val="24"/>
          <w:szCs w:val="24"/>
          <w:lang w:val="fr-FR"/>
        </w:rPr>
        <w:t xml:space="preserve"> suivant la population scolaire et les décisions du P.O.</w:t>
      </w:r>
    </w:p>
    <w:p w14:paraId="74F31567" w14:textId="77777777" w:rsidR="000C304C" w:rsidRDefault="000C304C" w:rsidP="000C304C">
      <w:pPr>
        <w:spacing w:after="0" w:line="240" w:lineRule="auto"/>
        <w:jc w:val="both"/>
        <w:rPr>
          <w:rFonts w:ascii="Times New Roman" w:hAnsi="Times New Roman" w:cs="Times New Roman"/>
          <w:sz w:val="24"/>
          <w:szCs w:val="24"/>
          <w:lang w:val="fr-FR"/>
        </w:rPr>
      </w:pPr>
    </w:p>
    <w:p w14:paraId="2C891438" w14:textId="77777777" w:rsidR="00170FBC" w:rsidRDefault="00170FBC" w:rsidP="000C304C">
      <w:pPr>
        <w:spacing w:after="0" w:line="240" w:lineRule="auto"/>
        <w:jc w:val="both"/>
        <w:rPr>
          <w:rFonts w:ascii="Times New Roman" w:hAnsi="Times New Roman" w:cs="Times New Roman"/>
          <w:sz w:val="24"/>
          <w:szCs w:val="24"/>
          <w:lang w:val="fr-FR"/>
        </w:rPr>
      </w:pPr>
    </w:p>
    <w:p w14:paraId="21D96F4E" w14:textId="77777777" w:rsidR="00170FBC" w:rsidRPr="0005525D" w:rsidRDefault="00170FBC" w:rsidP="000C304C">
      <w:pPr>
        <w:spacing w:after="0" w:line="240" w:lineRule="auto"/>
        <w:jc w:val="both"/>
        <w:rPr>
          <w:rFonts w:ascii="Times New Roman" w:hAnsi="Times New Roman" w:cs="Times New Roman"/>
          <w:sz w:val="24"/>
          <w:szCs w:val="24"/>
          <w:lang w:val="fr-FR"/>
        </w:rPr>
      </w:pPr>
    </w:p>
    <w:p w14:paraId="2D8FB756" w14:textId="77777777" w:rsidR="000C304C" w:rsidRPr="00B55B20" w:rsidRDefault="000C304C" w:rsidP="000C304C">
      <w:pPr>
        <w:pStyle w:val="Paragraphedeliste"/>
        <w:numPr>
          <w:ilvl w:val="0"/>
          <w:numId w:val="15"/>
        </w:numPr>
        <w:pBdr>
          <w:top w:val="single" w:sz="12" w:space="1" w:color="auto"/>
          <w:left w:val="single" w:sz="12" w:space="4" w:color="auto"/>
          <w:bottom w:val="single" w:sz="12" w:space="1" w:color="auto"/>
          <w:right w:val="single" w:sz="12" w:space="4" w:color="auto"/>
        </w:pBdr>
        <w:tabs>
          <w:tab w:val="left" w:pos="851"/>
        </w:tabs>
        <w:spacing w:after="0" w:line="240" w:lineRule="auto"/>
        <w:ind w:hanging="720"/>
        <w:jc w:val="both"/>
        <w:rPr>
          <w:rFonts w:ascii="Times New Roman" w:hAnsi="Times New Roman" w:cs="Times New Roman"/>
          <w:b/>
          <w:i/>
          <w:caps/>
          <w:sz w:val="28"/>
          <w:szCs w:val="28"/>
          <w:lang w:val="fr-FR"/>
        </w:rPr>
      </w:pPr>
      <w:r w:rsidRPr="00B55B20">
        <w:rPr>
          <w:rFonts w:ascii="Times New Roman" w:hAnsi="Times New Roman" w:cs="Times New Roman"/>
          <w:b/>
          <w:i/>
          <w:caps/>
          <w:sz w:val="28"/>
          <w:szCs w:val="28"/>
          <w:lang w:val="fr-FR"/>
        </w:rPr>
        <w:t>Réunion de parents</w:t>
      </w:r>
    </w:p>
    <w:p w14:paraId="7D793A53" w14:textId="77777777" w:rsidR="000C304C" w:rsidRPr="00B55B20" w:rsidRDefault="000C304C" w:rsidP="000C304C">
      <w:pPr>
        <w:pStyle w:val="Paragraphedeliste"/>
        <w:spacing w:after="0" w:line="240" w:lineRule="auto"/>
        <w:ind w:left="567"/>
        <w:jc w:val="both"/>
        <w:rPr>
          <w:rFonts w:ascii="Times New Roman" w:hAnsi="Times New Roman" w:cs="Times New Roman"/>
          <w:b/>
          <w:sz w:val="24"/>
          <w:szCs w:val="24"/>
          <w:lang w:val="fr-FR"/>
        </w:rPr>
      </w:pPr>
    </w:p>
    <w:p w14:paraId="2EBF8B6C" w14:textId="77777777" w:rsidR="000C304C" w:rsidRPr="00B55B20" w:rsidRDefault="000C304C" w:rsidP="000C304C">
      <w:pPr>
        <w:tabs>
          <w:tab w:val="left" w:pos="-720"/>
          <w:tab w:val="left" w:pos="0"/>
          <w:tab w:val="left" w:pos="283"/>
          <w:tab w:val="left" w:pos="566"/>
          <w:tab w:val="left" w:pos="720"/>
          <w:tab w:val="left" w:pos="850"/>
          <w:tab w:val="left" w:pos="1134"/>
          <w:tab w:val="left" w:pos="1440"/>
          <w:tab w:val="left" w:pos="1700"/>
          <w:tab w:val="left" w:pos="1983"/>
          <w:tab w:val="left" w:pos="2160"/>
          <w:tab w:val="left" w:pos="2268"/>
          <w:tab w:val="left" w:pos="2551"/>
          <w:tab w:val="left" w:pos="2834"/>
          <w:tab w:val="left" w:pos="2880"/>
          <w:tab w:val="left" w:pos="3117"/>
          <w:tab w:val="left" w:pos="3400"/>
        </w:tabs>
        <w:jc w:val="both"/>
        <w:rPr>
          <w:rFonts w:ascii="Times New Roman" w:hAnsi="Times New Roman" w:cs="Times New Roman"/>
          <w:sz w:val="24"/>
          <w:szCs w:val="24"/>
          <w:lang w:val="fr-FR"/>
        </w:rPr>
      </w:pPr>
      <w:r w:rsidRPr="0071191F">
        <w:rPr>
          <w:rFonts w:ascii="Times New Roman" w:hAnsi="Times New Roman" w:cs="Times New Roman"/>
          <w:sz w:val="24"/>
          <w:szCs w:val="24"/>
          <w:lang w:val="fr-FR"/>
        </w:rPr>
        <w:t>En début</w:t>
      </w:r>
      <w:r w:rsidRPr="00B55B20">
        <w:rPr>
          <w:rFonts w:ascii="Times New Roman" w:hAnsi="Times New Roman" w:cs="Times New Roman"/>
          <w:sz w:val="24"/>
          <w:szCs w:val="24"/>
          <w:lang w:val="fr-FR"/>
        </w:rPr>
        <w:t xml:space="preserve"> d’année scolaire lors de réunion</w:t>
      </w:r>
      <w:r>
        <w:rPr>
          <w:rFonts w:ascii="Times New Roman" w:hAnsi="Times New Roman" w:cs="Times New Roman"/>
          <w:sz w:val="24"/>
          <w:szCs w:val="24"/>
          <w:lang w:val="fr-FR"/>
        </w:rPr>
        <w:t>s d’information</w:t>
      </w:r>
      <w:r w:rsidRPr="00B55B20">
        <w:rPr>
          <w:rFonts w:ascii="Times New Roman" w:hAnsi="Times New Roman" w:cs="Times New Roman"/>
          <w:sz w:val="24"/>
          <w:szCs w:val="24"/>
          <w:lang w:val="fr-FR"/>
        </w:rPr>
        <w:t xml:space="preserve">, les enseignants informent les enfants et les parents sur : </w:t>
      </w:r>
    </w:p>
    <w:p w14:paraId="05547F16" w14:textId="77777777" w:rsidR="000C304C" w:rsidRPr="00B55B20" w:rsidRDefault="000C304C" w:rsidP="000C304C">
      <w:pPr>
        <w:pStyle w:val="Paragraphedeliste"/>
        <w:widowControl w:val="0"/>
        <w:numPr>
          <w:ilvl w:val="0"/>
          <w:numId w:val="17"/>
        </w:numPr>
        <w:tabs>
          <w:tab w:val="left" w:pos="-720"/>
          <w:tab w:val="left" w:pos="0"/>
          <w:tab w:val="left" w:pos="283"/>
          <w:tab w:val="left" w:pos="566"/>
          <w:tab w:val="left" w:pos="720"/>
          <w:tab w:val="left" w:pos="850"/>
          <w:tab w:val="left" w:pos="1134"/>
          <w:tab w:val="left" w:pos="1440"/>
          <w:tab w:val="left" w:pos="1700"/>
          <w:tab w:val="left" w:pos="1983"/>
          <w:tab w:val="left" w:pos="2160"/>
          <w:tab w:val="left" w:pos="2268"/>
          <w:tab w:val="left" w:pos="2551"/>
          <w:tab w:val="left" w:pos="2834"/>
          <w:tab w:val="left" w:pos="2880"/>
          <w:tab w:val="left" w:pos="3117"/>
          <w:tab w:val="left" w:pos="3400"/>
        </w:tabs>
        <w:spacing w:after="58" w:line="240" w:lineRule="auto"/>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les compétences et les savoirs à développer dans l’école fondamentale ;</w:t>
      </w:r>
    </w:p>
    <w:p w14:paraId="159C2219" w14:textId="77777777" w:rsidR="000C304C" w:rsidRPr="00B55B20" w:rsidRDefault="000C304C" w:rsidP="000C304C">
      <w:pPr>
        <w:widowControl w:val="0"/>
        <w:numPr>
          <w:ilvl w:val="0"/>
          <w:numId w:val="17"/>
        </w:numPr>
        <w:tabs>
          <w:tab w:val="left" w:pos="-720"/>
          <w:tab w:val="left" w:pos="0"/>
          <w:tab w:val="left" w:pos="283"/>
          <w:tab w:val="left" w:pos="566"/>
          <w:tab w:val="left" w:pos="720"/>
          <w:tab w:val="left" w:pos="850"/>
          <w:tab w:val="left" w:pos="1134"/>
          <w:tab w:val="left" w:pos="1440"/>
          <w:tab w:val="left" w:pos="1700"/>
          <w:tab w:val="left" w:pos="1983"/>
          <w:tab w:val="left" w:pos="2160"/>
          <w:tab w:val="left" w:pos="2268"/>
          <w:tab w:val="left" w:pos="2551"/>
          <w:tab w:val="left" w:pos="2834"/>
          <w:tab w:val="left" w:pos="2880"/>
          <w:tab w:val="left" w:pos="3117"/>
          <w:tab w:val="left" w:pos="3400"/>
        </w:tabs>
        <w:spacing w:after="58" w:line="240" w:lineRule="auto"/>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l’existence des socles de compétences ;</w:t>
      </w:r>
    </w:p>
    <w:p w14:paraId="21D4C7EA" w14:textId="77777777" w:rsidR="000C304C" w:rsidRPr="00B55B20" w:rsidRDefault="000C304C" w:rsidP="000C304C">
      <w:pPr>
        <w:widowControl w:val="0"/>
        <w:numPr>
          <w:ilvl w:val="0"/>
          <w:numId w:val="17"/>
        </w:numPr>
        <w:tabs>
          <w:tab w:val="left" w:pos="-720"/>
          <w:tab w:val="left" w:pos="0"/>
          <w:tab w:val="left" w:pos="283"/>
          <w:tab w:val="left" w:pos="566"/>
          <w:tab w:val="left" w:pos="720"/>
          <w:tab w:val="left" w:pos="850"/>
          <w:tab w:val="left" w:pos="1134"/>
          <w:tab w:val="left" w:pos="1440"/>
          <w:tab w:val="left" w:pos="1700"/>
          <w:tab w:val="left" w:pos="1983"/>
          <w:tab w:val="left" w:pos="2160"/>
          <w:tab w:val="left" w:pos="2268"/>
          <w:tab w:val="left" w:pos="2551"/>
          <w:tab w:val="left" w:pos="2834"/>
          <w:tab w:val="left" w:pos="2880"/>
          <w:tab w:val="left" w:pos="3117"/>
          <w:tab w:val="left" w:pos="3400"/>
        </w:tabs>
        <w:spacing w:after="58" w:line="240" w:lineRule="auto"/>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les moyens d’évaluation ainsi que les travaux individuels, de groupes, de recherche, les leçons collectives, les travaux à domicile ;</w:t>
      </w:r>
    </w:p>
    <w:p w14:paraId="7B0623A3" w14:textId="77777777" w:rsidR="000C304C" w:rsidRDefault="000C304C" w:rsidP="000C304C">
      <w:pPr>
        <w:pStyle w:val="Paragraphedeliste"/>
        <w:numPr>
          <w:ilvl w:val="0"/>
          <w:numId w:val="17"/>
        </w:numPr>
        <w:tabs>
          <w:tab w:val="left" w:pos="567"/>
        </w:tabs>
        <w:spacing w:after="0" w:line="240" w:lineRule="auto"/>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le matériel que l’enfant doit avoir en sa possession.</w:t>
      </w:r>
    </w:p>
    <w:p w14:paraId="359216EE" w14:textId="77777777" w:rsidR="00D80FAA" w:rsidRDefault="00011C79" w:rsidP="000C304C">
      <w:pPr>
        <w:pStyle w:val="Paragraphedeliste"/>
        <w:numPr>
          <w:ilvl w:val="0"/>
          <w:numId w:val="17"/>
        </w:numPr>
        <w:tabs>
          <w:tab w:val="left" w:pos="567"/>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w:t>
      </w:r>
      <w:r w:rsidR="00D80FAA">
        <w:rPr>
          <w:rFonts w:ascii="Times New Roman" w:hAnsi="Times New Roman" w:cs="Times New Roman"/>
          <w:sz w:val="24"/>
          <w:szCs w:val="24"/>
          <w:lang w:val="fr-FR"/>
        </w:rPr>
        <w:t>es activités en pédagogie active</w:t>
      </w:r>
    </w:p>
    <w:p w14:paraId="408685E6" w14:textId="77777777" w:rsidR="00170FBC" w:rsidRDefault="00170FBC" w:rsidP="00170FBC">
      <w:pPr>
        <w:tabs>
          <w:tab w:val="left" w:pos="567"/>
        </w:tabs>
        <w:spacing w:after="0" w:line="240" w:lineRule="auto"/>
        <w:jc w:val="both"/>
        <w:rPr>
          <w:rFonts w:ascii="Times New Roman" w:hAnsi="Times New Roman" w:cs="Times New Roman"/>
          <w:sz w:val="24"/>
          <w:szCs w:val="24"/>
          <w:lang w:val="fr-FR"/>
        </w:rPr>
      </w:pPr>
    </w:p>
    <w:p w14:paraId="03CB8F71" w14:textId="77777777" w:rsidR="00170FBC" w:rsidRDefault="00332544" w:rsidP="00170FBC">
      <w:pPr>
        <w:tabs>
          <w:tab w:val="left" w:pos="567"/>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D’autres rencontres seront proposées aux parents dans le courant de l’année.</w:t>
      </w:r>
    </w:p>
    <w:p w14:paraId="334A8F15" w14:textId="77777777" w:rsidR="00170FBC" w:rsidRPr="00170FBC" w:rsidRDefault="00170FBC" w:rsidP="00170FBC">
      <w:pPr>
        <w:tabs>
          <w:tab w:val="left" w:pos="567"/>
        </w:tabs>
        <w:spacing w:after="0" w:line="240" w:lineRule="auto"/>
        <w:jc w:val="both"/>
        <w:rPr>
          <w:rFonts w:ascii="Times New Roman" w:hAnsi="Times New Roman" w:cs="Times New Roman"/>
          <w:sz w:val="24"/>
          <w:szCs w:val="24"/>
          <w:lang w:val="fr-FR"/>
        </w:rPr>
      </w:pPr>
    </w:p>
    <w:p w14:paraId="4E5FF8D6" w14:textId="77777777" w:rsidR="000C304C" w:rsidRPr="00B55B20" w:rsidRDefault="000C304C" w:rsidP="000C304C">
      <w:pPr>
        <w:pStyle w:val="Paragraphedeliste"/>
        <w:tabs>
          <w:tab w:val="left" w:pos="567"/>
        </w:tabs>
        <w:spacing w:after="0" w:line="240" w:lineRule="auto"/>
        <w:jc w:val="both"/>
        <w:rPr>
          <w:rFonts w:ascii="Times New Roman" w:hAnsi="Times New Roman" w:cs="Times New Roman"/>
          <w:sz w:val="24"/>
          <w:szCs w:val="24"/>
          <w:lang w:val="fr-FR"/>
        </w:rPr>
      </w:pPr>
    </w:p>
    <w:p w14:paraId="52DA0C46" w14:textId="77777777" w:rsidR="008F112E" w:rsidRPr="00B55B20" w:rsidRDefault="008F112E" w:rsidP="008F112E">
      <w:pPr>
        <w:spacing w:after="0" w:line="240" w:lineRule="auto"/>
        <w:jc w:val="both"/>
        <w:rPr>
          <w:rFonts w:ascii="Times New Roman" w:hAnsi="Times New Roman" w:cs="Times New Roman"/>
          <w:sz w:val="24"/>
          <w:szCs w:val="24"/>
          <w:lang w:val="fr-FR"/>
        </w:rPr>
      </w:pPr>
    </w:p>
    <w:p w14:paraId="1215ADCD" w14:textId="77777777" w:rsidR="008F112E" w:rsidRPr="008F112E" w:rsidRDefault="008F112E" w:rsidP="0071191F">
      <w:pPr>
        <w:pStyle w:val="Paragraphedeliste"/>
        <w:numPr>
          <w:ilvl w:val="0"/>
          <w:numId w:val="15"/>
        </w:numPr>
        <w:pBdr>
          <w:top w:val="single" w:sz="12" w:space="1" w:color="auto"/>
          <w:left w:val="single" w:sz="12" w:space="4" w:color="auto"/>
          <w:bottom w:val="single" w:sz="12" w:space="1" w:color="auto"/>
          <w:right w:val="single" w:sz="12" w:space="4" w:color="auto"/>
        </w:pBdr>
        <w:tabs>
          <w:tab w:val="left" w:pos="851"/>
        </w:tabs>
        <w:spacing w:after="0" w:line="240" w:lineRule="auto"/>
        <w:ind w:hanging="720"/>
        <w:jc w:val="both"/>
        <w:rPr>
          <w:rFonts w:ascii="Times New Roman" w:hAnsi="Times New Roman" w:cs="Times New Roman"/>
          <w:b/>
          <w:i/>
          <w:caps/>
          <w:sz w:val="28"/>
          <w:szCs w:val="28"/>
          <w:lang w:val="fr-FR"/>
        </w:rPr>
      </w:pPr>
      <w:r>
        <w:rPr>
          <w:rFonts w:ascii="Times New Roman" w:hAnsi="Times New Roman" w:cs="Times New Roman"/>
          <w:b/>
          <w:i/>
          <w:caps/>
          <w:sz w:val="28"/>
          <w:szCs w:val="28"/>
          <w:lang w:val="fr-FR"/>
        </w:rPr>
        <w:t>Le travail scolaire de qualité</w:t>
      </w:r>
    </w:p>
    <w:p w14:paraId="64B9592D" w14:textId="77777777" w:rsidR="008F112E" w:rsidRDefault="008F112E" w:rsidP="0071191F">
      <w:pPr>
        <w:spacing w:after="0" w:line="240" w:lineRule="auto"/>
        <w:jc w:val="both"/>
        <w:rPr>
          <w:rFonts w:ascii="Times New Roman" w:hAnsi="Times New Roman" w:cs="Times New Roman"/>
          <w:sz w:val="24"/>
          <w:szCs w:val="24"/>
          <w:lang w:val="fr-FR"/>
        </w:rPr>
      </w:pPr>
    </w:p>
    <w:p w14:paraId="359F0D08" w14:textId="77777777" w:rsidR="0071191F" w:rsidRDefault="0071191F" w:rsidP="0071191F">
      <w:pPr>
        <w:spacing w:after="0" w:line="240" w:lineRule="auto"/>
        <w:jc w:val="both"/>
        <w:rPr>
          <w:rFonts w:ascii="Times New Roman" w:hAnsi="Times New Roman" w:cs="Times New Roman"/>
          <w:sz w:val="24"/>
          <w:szCs w:val="24"/>
          <w:lang w:val="fr-FR"/>
        </w:rPr>
      </w:pPr>
      <w:r w:rsidRPr="0071191F">
        <w:rPr>
          <w:rFonts w:ascii="Times New Roman" w:hAnsi="Times New Roman" w:cs="Times New Roman"/>
          <w:sz w:val="24"/>
          <w:szCs w:val="24"/>
          <w:lang w:val="fr-FR"/>
        </w:rPr>
        <w:t>Le t</w:t>
      </w:r>
      <w:r w:rsidR="008F112E">
        <w:rPr>
          <w:rFonts w:ascii="Times New Roman" w:hAnsi="Times New Roman" w:cs="Times New Roman"/>
          <w:sz w:val="24"/>
          <w:szCs w:val="24"/>
          <w:lang w:val="fr-FR"/>
        </w:rPr>
        <w:t>ravail scolaire de qualité passe par :</w:t>
      </w:r>
    </w:p>
    <w:p w14:paraId="31C3C526" w14:textId="77777777" w:rsidR="00170FBC" w:rsidRDefault="00170FBC" w:rsidP="0071191F">
      <w:pPr>
        <w:spacing w:after="0" w:line="240" w:lineRule="auto"/>
        <w:jc w:val="both"/>
        <w:rPr>
          <w:rFonts w:ascii="Times New Roman" w:hAnsi="Times New Roman" w:cs="Times New Roman"/>
          <w:sz w:val="24"/>
          <w:szCs w:val="24"/>
          <w:lang w:val="fr-FR"/>
        </w:rPr>
      </w:pPr>
    </w:p>
    <w:p w14:paraId="3E6F0318" w14:textId="77777777" w:rsidR="008F112E" w:rsidRDefault="008F112E" w:rsidP="008F112E">
      <w:pPr>
        <w:pStyle w:val="Paragraphedeliste"/>
        <w:numPr>
          <w:ilvl w:val="0"/>
          <w:numId w:val="18"/>
        </w:numPr>
        <w:spacing w:after="0" w:line="240" w:lineRule="auto"/>
        <w:jc w:val="both"/>
        <w:rPr>
          <w:rFonts w:ascii="Times New Roman" w:hAnsi="Times New Roman" w:cs="Times New Roman"/>
          <w:b/>
          <w:sz w:val="24"/>
          <w:szCs w:val="24"/>
          <w:lang w:val="fr-FR"/>
        </w:rPr>
      </w:pPr>
      <w:r>
        <w:rPr>
          <w:rFonts w:ascii="Times New Roman" w:hAnsi="Times New Roman" w:cs="Times New Roman"/>
          <w:sz w:val="24"/>
          <w:szCs w:val="24"/>
          <w:lang w:val="fr-FR"/>
        </w:rPr>
        <w:t xml:space="preserve"> </w:t>
      </w:r>
      <w:r w:rsidRPr="0005525D">
        <w:rPr>
          <w:rFonts w:ascii="Times New Roman" w:hAnsi="Times New Roman" w:cs="Times New Roman"/>
          <w:b/>
          <w:sz w:val="24"/>
          <w:szCs w:val="24"/>
          <w:lang w:val="fr-FR"/>
        </w:rPr>
        <w:t>Un travail en classe varié, riche et qui porte sens pour l’enfant</w:t>
      </w:r>
    </w:p>
    <w:p w14:paraId="43D683B7" w14:textId="77777777" w:rsidR="00011C79" w:rsidRPr="0005525D" w:rsidRDefault="00011C79" w:rsidP="00011C79">
      <w:pPr>
        <w:pStyle w:val="Paragraphedeliste"/>
        <w:spacing w:after="0" w:line="240" w:lineRule="auto"/>
        <w:jc w:val="both"/>
        <w:rPr>
          <w:rFonts w:ascii="Times New Roman" w:hAnsi="Times New Roman" w:cs="Times New Roman"/>
          <w:b/>
          <w:sz w:val="24"/>
          <w:szCs w:val="24"/>
          <w:lang w:val="fr-FR"/>
        </w:rPr>
      </w:pPr>
    </w:p>
    <w:p w14:paraId="1787CEB6" w14:textId="77777777" w:rsidR="008F112E" w:rsidRPr="008F112E" w:rsidRDefault="008F112E" w:rsidP="008F112E">
      <w:pPr>
        <w:pStyle w:val="Paragraphedeliste"/>
        <w:numPr>
          <w:ilvl w:val="0"/>
          <w:numId w:val="19"/>
        </w:numPr>
        <w:spacing w:after="0" w:line="240" w:lineRule="auto"/>
        <w:jc w:val="both"/>
        <w:rPr>
          <w:rFonts w:ascii="Times New Roman" w:hAnsi="Times New Roman" w:cs="Times New Roman"/>
          <w:sz w:val="24"/>
          <w:szCs w:val="24"/>
          <w:u w:val="single"/>
          <w:lang w:val="fr-FR"/>
        </w:rPr>
      </w:pPr>
      <w:r w:rsidRPr="008F112E">
        <w:rPr>
          <w:rFonts w:ascii="Times New Roman" w:hAnsi="Times New Roman" w:cs="Times New Roman"/>
          <w:sz w:val="24"/>
          <w:szCs w:val="24"/>
          <w:lang w:val="fr-FR"/>
        </w:rPr>
        <w:t xml:space="preserve">Les apprentissages sont </w:t>
      </w:r>
      <w:r w:rsidRPr="008F112E">
        <w:rPr>
          <w:rFonts w:ascii="Times New Roman" w:hAnsi="Times New Roman" w:cs="Times New Roman"/>
          <w:sz w:val="24"/>
          <w:szCs w:val="24"/>
          <w:u w:val="single"/>
          <w:lang w:val="fr-FR"/>
        </w:rPr>
        <w:t xml:space="preserve">centrés sur des savoirs, des </w:t>
      </w:r>
      <w:proofErr w:type="spellStart"/>
      <w:r w:rsidRPr="008F112E">
        <w:rPr>
          <w:rFonts w:ascii="Times New Roman" w:hAnsi="Times New Roman" w:cs="Times New Roman"/>
          <w:sz w:val="24"/>
          <w:szCs w:val="24"/>
          <w:u w:val="single"/>
          <w:lang w:val="fr-FR"/>
        </w:rPr>
        <w:t>savoirs-faire</w:t>
      </w:r>
      <w:proofErr w:type="spellEnd"/>
      <w:r w:rsidRPr="008F112E">
        <w:rPr>
          <w:rFonts w:ascii="Times New Roman" w:hAnsi="Times New Roman" w:cs="Times New Roman"/>
          <w:sz w:val="24"/>
          <w:szCs w:val="24"/>
          <w:u w:val="single"/>
          <w:lang w:val="fr-FR"/>
        </w:rPr>
        <w:t xml:space="preserve"> et des savoirs-être.</w:t>
      </w:r>
    </w:p>
    <w:p w14:paraId="5011DDAE" w14:textId="77777777" w:rsidR="008F112E" w:rsidRDefault="008F112E" w:rsidP="008F112E">
      <w:pPr>
        <w:pStyle w:val="Paragraphedeliste"/>
        <w:spacing w:after="0" w:line="240" w:lineRule="auto"/>
        <w:jc w:val="both"/>
        <w:rPr>
          <w:rFonts w:ascii="Times New Roman" w:hAnsi="Times New Roman" w:cs="Times New Roman"/>
          <w:sz w:val="24"/>
          <w:szCs w:val="24"/>
          <w:lang w:val="fr-FR"/>
        </w:rPr>
      </w:pPr>
    </w:p>
    <w:p w14:paraId="58723393" w14:textId="77777777" w:rsidR="008F112E" w:rsidRDefault="008F112E" w:rsidP="008F112E">
      <w:pPr>
        <w:pStyle w:val="Paragraphedeliste"/>
        <w:numPr>
          <w:ilvl w:val="0"/>
          <w:numId w:val="19"/>
        </w:numPr>
        <w:spacing w:after="0" w:line="240" w:lineRule="auto"/>
        <w:jc w:val="both"/>
        <w:rPr>
          <w:rFonts w:ascii="Times New Roman" w:hAnsi="Times New Roman" w:cs="Times New Roman"/>
          <w:sz w:val="24"/>
          <w:szCs w:val="24"/>
          <w:lang w:val="fr-FR"/>
        </w:rPr>
      </w:pPr>
      <w:r w:rsidRPr="008F112E">
        <w:rPr>
          <w:rFonts w:ascii="Times New Roman" w:hAnsi="Times New Roman" w:cs="Times New Roman"/>
          <w:sz w:val="24"/>
          <w:szCs w:val="24"/>
          <w:lang w:val="fr-FR"/>
        </w:rPr>
        <w:t xml:space="preserve">Durant les activités, les enfants seront amenés à travailler </w:t>
      </w:r>
      <w:r w:rsidRPr="008F112E">
        <w:rPr>
          <w:rFonts w:ascii="Times New Roman" w:hAnsi="Times New Roman" w:cs="Times New Roman"/>
          <w:sz w:val="24"/>
          <w:szCs w:val="24"/>
          <w:u w:val="single"/>
          <w:lang w:val="fr-FR"/>
        </w:rPr>
        <w:t>seuls, par équipe ou</w:t>
      </w:r>
      <w:r w:rsidRPr="008F112E">
        <w:rPr>
          <w:rFonts w:ascii="Times New Roman" w:hAnsi="Times New Roman" w:cs="Times New Roman"/>
          <w:sz w:val="24"/>
          <w:szCs w:val="24"/>
          <w:lang w:val="fr-FR"/>
        </w:rPr>
        <w:t xml:space="preserve"> </w:t>
      </w:r>
      <w:r w:rsidRPr="008F112E">
        <w:rPr>
          <w:rFonts w:ascii="Times New Roman" w:hAnsi="Times New Roman" w:cs="Times New Roman"/>
          <w:sz w:val="24"/>
          <w:szCs w:val="24"/>
          <w:u w:val="single"/>
          <w:lang w:val="fr-FR"/>
        </w:rPr>
        <w:t>collectivement</w:t>
      </w:r>
      <w:r w:rsidRPr="008F112E">
        <w:rPr>
          <w:rFonts w:ascii="Times New Roman" w:hAnsi="Times New Roman" w:cs="Times New Roman"/>
          <w:sz w:val="24"/>
          <w:szCs w:val="24"/>
          <w:lang w:val="fr-FR"/>
        </w:rPr>
        <w:t>. Les groupes peuvent être organisés selon les besoins, les forces et les faiblesses des enfants. Parfois selon leur âge.</w:t>
      </w:r>
    </w:p>
    <w:p w14:paraId="303186AA" w14:textId="77777777" w:rsidR="008F112E" w:rsidRPr="008F112E" w:rsidRDefault="008F112E" w:rsidP="008F112E">
      <w:pPr>
        <w:pStyle w:val="Paragraphedeliste"/>
        <w:rPr>
          <w:rFonts w:ascii="Times New Roman" w:hAnsi="Times New Roman" w:cs="Times New Roman"/>
          <w:sz w:val="24"/>
          <w:szCs w:val="24"/>
          <w:lang w:val="fr-FR"/>
        </w:rPr>
      </w:pPr>
    </w:p>
    <w:p w14:paraId="7707EFB0" w14:textId="77777777" w:rsidR="008F112E" w:rsidRDefault="008F112E" w:rsidP="008F112E">
      <w:pPr>
        <w:pStyle w:val="Paragraphedeliste"/>
        <w:numPr>
          <w:ilvl w:val="0"/>
          <w:numId w:val="19"/>
        </w:numPr>
        <w:spacing w:after="0" w:line="240" w:lineRule="auto"/>
        <w:jc w:val="both"/>
        <w:rPr>
          <w:rFonts w:ascii="Times New Roman" w:hAnsi="Times New Roman" w:cs="Times New Roman"/>
          <w:sz w:val="24"/>
          <w:szCs w:val="24"/>
          <w:lang w:val="fr-FR"/>
        </w:rPr>
      </w:pPr>
      <w:r w:rsidRPr="0005525D">
        <w:rPr>
          <w:rFonts w:ascii="Times New Roman" w:hAnsi="Times New Roman" w:cs="Times New Roman"/>
          <w:sz w:val="24"/>
          <w:szCs w:val="24"/>
          <w:u w:val="single"/>
          <w:lang w:val="fr-FR"/>
        </w:rPr>
        <w:t>Le travail par ateliers</w:t>
      </w:r>
      <w:r>
        <w:rPr>
          <w:rFonts w:ascii="Times New Roman" w:hAnsi="Times New Roman" w:cs="Times New Roman"/>
          <w:sz w:val="24"/>
          <w:szCs w:val="24"/>
          <w:lang w:val="fr-FR"/>
        </w:rPr>
        <w:t xml:space="preserve"> pourra être mis en place dans les classes au service d’une forme de différenciation et pour permettre à l’enseignant de mieux observer ses élèves en apprentissage.</w:t>
      </w:r>
    </w:p>
    <w:p w14:paraId="06831B2B" w14:textId="77777777" w:rsidR="0005525D" w:rsidRPr="0005525D" w:rsidRDefault="0005525D" w:rsidP="0005525D">
      <w:pPr>
        <w:pStyle w:val="Paragraphedeliste"/>
        <w:rPr>
          <w:rFonts w:ascii="Times New Roman" w:hAnsi="Times New Roman" w:cs="Times New Roman"/>
          <w:sz w:val="24"/>
          <w:szCs w:val="24"/>
          <w:lang w:val="fr-FR"/>
        </w:rPr>
      </w:pPr>
    </w:p>
    <w:p w14:paraId="6EB5E735" w14:textId="77777777" w:rsidR="0005525D" w:rsidRDefault="0005525D" w:rsidP="008F112E">
      <w:pPr>
        <w:pStyle w:val="Paragraphedeliste"/>
        <w:numPr>
          <w:ilvl w:val="0"/>
          <w:numId w:val="19"/>
        </w:numPr>
        <w:spacing w:after="0" w:line="240" w:lineRule="auto"/>
        <w:jc w:val="both"/>
        <w:rPr>
          <w:rFonts w:ascii="Times New Roman" w:hAnsi="Times New Roman" w:cs="Times New Roman"/>
          <w:sz w:val="24"/>
          <w:szCs w:val="24"/>
          <w:lang w:val="fr-FR"/>
        </w:rPr>
      </w:pPr>
      <w:r w:rsidRPr="0005525D">
        <w:rPr>
          <w:rFonts w:ascii="Times New Roman" w:hAnsi="Times New Roman" w:cs="Times New Roman"/>
          <w:sz w:val="24"/>
          <w:szCs w:val="24"/>
          <w:u w:val="single"/>
          <w:lang w:val="fr-FR"/>
        </w:rPr>
        <w:t>Les temps de synthèses</w:t>
      </w:r>
      <w:r w:rsidRPr="00C457CC">
        <w:rPr>
          <w:rFonts w:ascii="Times New Roman" w:hAnsi="Times New Roman" w:cs="Times New Roman"/>
          <w:sz w:val="24"/>
          <w:szCs w:val="24"/>
          <w:lang w:val="fr-FR"/>
        </w:rPr>
        <w:t xml:space="preserve"> </w:t>
      </w:r>
      <w:r>
        <w:rPr>
          <w:rFonts w:ascii="Times New Roman" w:hAnsi="Times New Roman" w:cs="Times New Roman"/>
          <w:sz w:val="24"/>
          <w:szCs w:val="24"/>
          <w:lang w:val="fr-FR"/>
        </w:rPr>
        <w:t>s’appuieront sur des classements, des observations, des collectes d’éléments pris dans un matériel varié et qui parle aux enfants.</w:t>
      </w:r>
    </w:p>
    <w:p w14:paraId="5373CAFF" w14:textId="77777777" w:rsidR="0005525D" w:rsidRPr="0005525D" w:rsidRDefault="0005525D" w:rsidP="0005525D">
      <w:pPr>
        <w:pStyle w:val="Paragraphedeliste"/>
        <w:rPr>
          <w:rFonts w:ascii="Times New Roman" w:hAnsi="Times New Roman" w:cs="Times New Roman"/>
          <w:sz w:val="24"/>
          <w:szCs w:val="24"/>
          <w:lang w:val="fr-FR"/>
        </w:rPr>
      </w:pPr>
    </w:p>
    <w:p w14:paraId="1C3F8476" w14:textId="77777777" w:rsidR="0005525D" w:rsidRPr="008F112E" w:rsidRDefault="0005525D" w:rsidP="008F112E">
      <w:pPr>
        <w:pStyle w:val="Paragraphedeliste"/>
        <w:numPr>
          <w:ilvl w:val="0"/>
          <w:numId w:val="19"/>
        </w:numPr>
        <w:spacing w:after="0" w:line="240" w:lineRule="auto"/>
        <w:jc w:val="both"/>
        <w:rPr>
          <w:rFonts w:ascii="Times New Roman" w:hAnsi="Times New Roman" w:cs="Times New Roman"/>
          <w:sz w:val="24"/>
          <w:szCs w:val="24"/>
          <w:lang w:val="fr-FR"/>
        </w:rPr>
      </w:pPr>
      <w:r w:rsidRPr="0005525D">
        <w:rPr>
          <w:rFonts w:ascii="Times New Roman" w:hAnsi="Times New Roman" w:cs="Times New Roman"/>
          <w:sz w:val="24"/>
          <w:szCs w:val="24"/>
          <w:u w:val="single"/>
          <w:lang w:val="fr-FR"/>
        </w:rPr>
        <w:t>L’évaluation formative</w:t>
      </w:r>
      <w:r>
        <w:rPr>
          <w:rFonts w:ascii="Times New Roman" w:hAnsi="Times New Roman" w:cs="Times New Roman"/>
          <w:sz w:val="24"/>
          <w:szCs w:val="24"/>
          <w:lang w:val="fr-FR"/>
        </w:rPr>
        <w:t xml:space="preserve"> sera présente le plus régulièrement possible lors des activités d’apprentissage. Elle deviendra formatrice si les éléments observés, relevés sont proposés à l’enfant pour rebondir et améliorer son travail. L’erreur deviendra alors source de progrès.</w:t>
      </w:r>
    </w:p>
    <w:p w14:paraId="4BC964F4" w14:textId="77777777" w:rsidR="0005525D" w:rsidRPr="0005525D" w:rsidRDefault="0005525D" w:rsidP="0005525D">
      <w:pPr>
        <w:pStyle w:val="Paragraphedeliste"/>
        <w:rPr>
          <w:rFonts w:ascii="Times New Roman" w:hAnsi="Times New Roman" w:cs="Times New Roman"/>
          <w:sz w:val="24"/>
          <w:szCs w:val="24"/>
          <w:lang w:val="fr-FR"/>
        </w:rPr>
      </w:pPr>
    </w:p>
    <w:p w14:paraId="0832C66D" w14:textId="77777777" w:rsidR="0005525D" w:rsidRDefault="0005525D" w:rsidP="0005525D">
      <w:pPr>
        <w:pStyle w:val="Paragraphedeliste"/>
        <w:numPr>
          <w:ilvl w:val="0"/>
          <w:numId w:val="19"/>
        </w:numPr>
        <w:spacing w:after="0" w:line="240" w:lineRule="auto"/>
        <w:jc w:val="both"/>
        <w:rPr>
          <w:rFonts w:ascii="Times New Roman" w:hAnsi="Times New Roman" w:cs="Times New Roman"/>
          <w:sz w:val="24"/>
          <w:szCs w:val="24"/>
          <w:lang w:val="fr-FR"/>
        </w:rPr>
      </w:pPr>
      <w:r w:rsidRPr="006D1F77">
        <w:rPr>
          <w:rFonts w:ascii="Times New Roman" w:hAnsi="Times New Roman" w:cs="Times New Roman"/>
          <w:sz w:val="24"/>
          <w:szCs w:val="24"/>
          <w:u w:val="single"/>
          <w:lang w:val="fr-FR"/>
        </w:rPr>
        <w:t>La différenciation</w:t>
      </w:r>
      <w:r>
        <w:rPr>
          <w:rFonts w:ascii="Times New Roman" w:hAnsi="Times New Roman" w:cs="Times New Roman"/>
          <w:sz w:val="24"/>
          <w:szCs w:val="24"/>
          <w:lang w:val="fr-FR"/>
        </w:rPr>
        <w:t xml:space="preserve"> durant les activités s’orientera tantôt sur les contenus (ateliers), tantôt sur les stratégies (groupement-matériel), tantôt sur les méthodes (tâches).</w:t>
      </w:r>
    </w:p>
    <w:p w14:paraId="1EF2F8A6" w14:textId="77777777" w:rsidR="0005525D" w:rsidRPr="0005525D" w:rsidRDefault="0005525D" w:rsidP="0005525D">
      <w:pPr>
        <w:pStyle w:val="Paragraphedeliste"/>
        <w:rPr>
          <w:rFonts w:ascii="Times New Roman" w:hAnsi="Times New Roman" w:cs="Times New Roman"/>
          <w:sz w:val="24"/>
          <w:szCs w:val="24"/>
          <w:lang w:val="fr-FR"/>
        </w:rPr>
      </w:pPr>
    </w:p>
    <w:p w14:paraId="6A39C2DB" w14:textId="77777777" w:rsidR="0005525D" w:rsidRPr="00C457CC" w:rsidRDefault="0005525D" w:rsidP="00C457CC">
      <w:pPr>
        <w:pStyle w:val="Paragraphedeliste"/>
        <w:numPr>
          <w:ilvl w:val="0"/>
          <w:numId w:val="18"/>
        </w:numPr>
        <w:spacing w:after="0" w:line="240" w:lineRule="auto"/>
        <w:jc w:val="both"/>
        <w:rPr>
          <w:rFonts w:ascii="Times New Roman" w:hAnsi="Times New Roman" w:cs="Times New Roman"/>
          <w:b/>
          <w:sz w:val="24"/>
          <w:szCs w:val="24"/>
          <w:lang w:val="fr-FR"/>
        </w:rPr>
      </w:pPr>
      <w:r w:rsidRPr="00C457CC">
        <w:rPr>
          <w:rFonts w:ascii="Times New Roman" w:hAnsi="Times New Roman" w:cs="Times New Roman"/>
          <w:b/>
          <w:sz w:val="24"/>
          <w:szCs w:val="24"/>
          <w:lang w:val="fr-FR"/>
        </w:rPr>
        <w:t>Un travail à domicile raisonnable et raisonné.</w:t>
      </w:r>
    </w:p>
    <w:p w14:paraId="44F5417F" w14:textId="77777777" w:rsidR="0005525D" w:rsidRDefault="0005525D" w:rsidP="0005525D">
      <w:pPr>
        <w:pStyle w:val="Paragraphedeliste"/>
        <w:numPr>
          <w:ilvl w:val="0"/>
          <w:numId w:val="19"/>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Au cycle 2, le travail à domicile porte principalement sur l’entraînement à la lecture</w:t>
      </w:r>
    </w:p>
    <w:p w14:paraId="0FDE7B3C" w14:textId="77777777" w:rsidR="0005525D" w:rsidRDefault="0005525D" w:rsidP="0005525D">
      <w:pPr>
        <w:pStyle w:val="Paragraphedeliste"/>
        <w:numPr>
          <w:ilvl w:val="0"/>
          <w:numId w:val="19"/>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Aux cycles 3 et 4, les travaux à domicile exigent au maximum 30 minutes de travail.</w:t>
      </w:r>
    </w:p>
    <w:p w14:paraId="652A54F5" w14:textId="77777777" w:rsidR="0005525D" w:rsidRDefault="0005525D" w:rsidP="0005525D">
      <w:pPr>
        <w:pStyle w:val="Paragraphedeliste"/>
        <w:spacing w:after="0" w:line="240" w:lineRule="auto"/>
        <w:jc w:val="both"/>
        <w:rPr>
          <w:rFonts w:ascii="Times New Roman" w:hAnsi="Times New Roman" w:cs="Times New Roman"/>
          <w:sz w:val="24"/>
          <w:szCs w:val="24"/>
          <w:lang w:val="fr-FR"/>
        </w:rPr>
      </w:pPr>
    </w:p>
    <w:p w14:paraId="240A22A2" w14:textId="77777777" w:rsidR="0005525D" w:rsidRDefault="0005525D" w:rsidP="0005525D">
      <w:pPr>
        <w:pStyle w:val="Paragraphedeliste"/>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L’enfant doit toujours être capable de le réaliser seul.</w:t>
      </w:r>
    </w:p>
    <w:p w14:paraId="33DF5C58" w14:textId="77777777" w:rsidR="0005525D" w:rsidRDefault="0005525D" w:rsidP="0005525D">
      <w:pPr>
        <w:pStyle w:val="Paragraphedeliste"/>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Ce travail vise un double objectif :</w:t>
      </w:r>
    </w:p>
    <w:p w14:paraId="1AE67E5A" w14:textId="77777777" w:rsidR="0005525D" w:rsidRDefault="0005525D" w:rsidP="00C457CC">
      <w:pPr>
        <w:pStyle w:val="Paragraphedeliste"/>
        <w:numPr>
          <w:ilvl w:val="0"/>
          <w:numId w:val="19"/>
        </w:numPr>
        <w:spacing w:after="0" w:line="240" w:lineRule="auto"/>
        <w:ind w:left="1134" w:hanging="425"/>
        <w:jc w:val="both"/>
        <w:rPr>
          <w:rFonts w:ascii="Times New Roman" w:hAnsi="Times New Roman" w:cs="Times New Roman"/>
          <w:sz w:val="24"/>
          <w:szCs w:val="24"/>
          <w:lang w:val="fr-FR"/>
        </w:rPr>
      </w:pPr>
      <w:r>
        <w:rPr>
          <w:rFonts w:ascii="Times New Roman" w:hAnsi="Times New Roman" w:cs="Times New Roman"/>
          <w:sz w:val="24"/>
          <w:szCs w:val="24"/>
          <w:lang w:val="fr-FR"/>
        </w:rPr>
        <w:t>Renforcer l’autonomie des élèves dans la recherche documentaire ou l’entraînement d’une compétence</w:t>
      </w:r>
    </w:p>
    <w:p w14:paraId="178A0921" w14:textId="77777777" w:rsidR="0005525D" w:rsidRDefault="000C304C" w:rsidP="00C457CC">
      <w:pPr>
        <w:pStyle w:val="Paragraphedeliste"/>
        <w:numPr>
          <w:ilvl w:val="0"/>
          <w:numId w:val="19"/>
        </w:numPr>
        <w:spacing w:after="0" w:line="240" w:lineRule="auto"/>
        <w:ind w:left="1134" w:hanging="425"/>
        <w:jc w:val="both"/>
        <w:rPr>
          <w:rFonts w:ascii="Times New Roman" w:hAnsi="Times New Roman" w:cs="Times New Roman"/>
          <w:sz w:val="24"/>
          <w:szCs w:val="24"/>
          <w:lang w:val="fr-FR"/>
        </w:rPr>
      </w:pPr>
      <w:r>
        <w:rPr>
          <w:rFonts w:ascii="Times New Roman" w:hAnsi="Times New Roman" w:cs="Times New Roman"/>
          <w:sz w:val="24"/>
          <w:szCs w:val="24"/>
          <w:lang w:val="fr-FR"/>
        </w:rPr>
        <w:t>Informer les parents de ce qui se fait en classe ainsi que le degré de maîtrise de leur enfant.</w:t>
      </w:r>
    </w:p>
    <w:p w14:paraId="258D06F0" w14:textId="77777777" w:rsidR="000C304C" w:rsidRPr="0005525D" w:rsidRDefault="000C304C" w:rsidP="000C304C">
      <w:pPr>
        <w:pStyle w:val="Paragraphedeliste"/>
        <w:spacing w:after="0" w:line="240" w:lineRule="auto"/>
        <w:jc w:val="both"/>
        <w:rPr>
          <w:rFonts w:ascii="Times New Roman" w:hAnsi="Times New Roman" w:cs="Times New Roman"/>
          <w:sz w:val="24"/>
          <w:szCs w:val="24"/>
          <w:lang w:val="fr-FR"/>
        </w:rPr>
      </w:pPr>
    </w:p>
    <w:p w14:paraId="2E4FF7C3" w14:textId="77777777" w:rsidR="0005525D" w:rsidRDefault="0005525D" w:rsidP="0005525D">
      <w:pPr>
        <w:spacing w:after="0" w:line="240" w:lineRule="auto"/>
        <w:jc w:val="both"/>
        <w:rPr>
          <w:rFonts w:ascii="Times New Roman" w:hAnsi="Times New Roman" w:cs="Times New Roman"/>
          <w:sz w:val="24"/>
          <w:szCs w:val="24"/>
          <w:lang w:val="fr-FR"/>
        </w:rPr>
      </w:pPr>
    </w:p>
    <w:p w14:paraId="4CE0ADC2" w14:textId="77777777" w:rsidR="00FC2E45" w:rsidRPr="000C304C" w:rsidRDefault="000C304C" w:rsidP="00C457CC">
      <w:pPr>
        <w:pStyle w:val="Paragraphedeliste"/>
        <w:numPr>
          <w:ilvl w:val="0"/>
          <w:numId w:val="18"/>
        </w:numPr>
        <w:spacing w:after="0" w:line="240" w:lineRule="auto"/>
        <w:jc w:val="both"/>
        <w:rPr>
          <w:rFonts w:ascii="Times New Roman" w:hAnsi="Times New Roman" w:cs="Times New Roman"/>
          <w:b/>
          <w:sz w:val="24"/>
          <w:szCs w:val="24"/>
          <w:lang w:val="fr-FR"/>
        </w:rPr>
      </w:pPr>
      <w:r>
        <w:rPr>
          <w:rFonts w:ascii="Times New Roman" w:hAnsi="Times New Roman" w:cs="Times New Roman"/>
          <w:b/>
          <w:sz w:val="24"/>
          <w:szCs w:val="24"/>
          <w:lang w:val="fr-FR"/>
        </w:rPr>
        <w:t>Une évaluation au service des élèves.</w:t>
      </w:r>
    </w:p>
    <w:p w14:paraId="6276D4F9" w14:textId="77777777" w:rsidR="00FC2E45" w:rsidRPr="00B55B20" w:rsidRDefault="00FC2E45" w:rsidP="004B0F9F">
      <w:pPr>
        <w:spacing w:after="0" w:line="240" w:lineRule="auto"/>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 xml:space="preserve">En cours d’apprentissage, l’enfant doit prendre conscience de ses progrès, de ses faiblesses, éventuellement de ses lacunes. Pour y remédier, l’enfant et l’enseignant envisageront des pistes d’amélioration. Le droit à l’erreur est donc totalement reconnu. Ce type d’évaluation est appelé </w:t>
      </w:r>
      <w:r w:rsidRPr="00B55B20">
        <w:rPr>
          <w:rFonts w:ascii="Times New Roman" w:hAnsi="Times New Roman" w:cs="Times New Roman"/>
          <w:b/>
          <w:sz w:val="24"/>
          <w:szCs w:val="24"/>
          <w:lang w:val="fr-FR"/>
        </w:rPr>
        <w:t>EVALUATION FORMATIVE</w:t>
      </w:r>
      <w:r w:rsidRPr="00B55B20">
        <w:rPr>
          <w:rFonts w:ascii="Times New Roman" w:hAnsi="Times New Roman" w:cs="Times New Roman"/>
          <w:sz w:val="24"/>
          <w:szCs w:val="24"/>
          <w:lang w:val="fr-FR"/>
        </w:rPr>
        <w:t>. Elle est donc régulière tout au long de l’année scolaire.</w:t>
      </w:r>
    </w:p>
    <w:p w14:paraId="03D54B13" w14:textId="77777777" w:rsidR="00FC2E45" w:rsidRPr="00B55B20" w:rsidRDefault="00FC2E45" w:rsidP="004B0F9F">
      <w:pPr>
        <w:spacing w:after="0" w:line="240" w:lineRule="auto"/>
        <w:jc w:val="both"/>
        <w:rPr>
          <w:rFonts w:ascii="Times New Roman" w:hAnsi="Times New Roman" w:cs="Times New Roman"/>
          <w:sz w:val="24"/>
          <w:szCs w:val="24"/>
          <w:lang w:val="fr-FR"/>
        </w:rPr>
      </w:pPr>
    </w:p>
    <w:p w14:paraId="28ADB99F" w14:textId="77777777" w:rsidR="00FC2E45" w:rsidRDefault="00EE75F3" w:rsidP="004B0F9F">
      <w:pPr>
        <w:spacing w:after="0" w:line="240" w:lineRule="auto"/>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A</w:t>
      </w:r>
      <w:r w:rsidR="00FC2E45" w:rsidRPr="00B55B20">
        <w:rPr>
          <w:rFonts w:ascii="Times New Roman" w:hAnsi="Times New Roman" w:cs="Times New Roman"/>
          <w:sz w:val="24"/>
          <w:szCs w:val="24"/>
          <w:lang w:val="fr-FR"/>
        </w:rPr>
        <w:t xml:space="preserve">u terme des différentes étapes d’apprentissage et d’éventuelles remédiations, l’enfant est confronté à des épreuves dont le résultat montrera si le niveau des compétences est atteint. L’analyse des résultats sera transmise dans un document d’évaluation (bulletin scolaire). Cette analyse complète les autres informations issues du dossier de l’enfant pour une décision finale de réussite. Cette évaluation est appelée </w:t>
      </w:r>
      <w:r w:rsidR="00011C79">
        <w:rPr>
          <w:rFonts w:ascii="Times New Roman" w:hAnsi="Times New Roman" w:cs="Times New Roman"/>
          <w:b/>
          <w:sz w:val="24"/>
          <w:szCs w:val="24"/>
          <w:lang w:val="fr-FR"/>
        </w:rPr>
        <w:t>EVALUATION SOMMATIVE</w:t>
      </w:r>
      <w:r w:rsidR="00FC2E45" w:rsidRPr="00B55B20">
        <w:rPr>
          <w:rFonts w:ascii="Times New Roman" w:hAnsi="Times New Roman" w:cs="Times New Roman"/>
          <w:sz w:val="24"/>
          <w:szCs w:val="24"/>
          <w:lang w:val="fr-FR"/>
        </w:rPr>
        <w:t>.</w:t>
      </w:r>
      <w:r w:rsidR="00011C79">
        <w:rPr>
          <w:rFonts w:ascii="Times New Roman" w:hAnsi="Times New Roman" w:cs="Times New Roman"/>
          <w:sz w:val="24"/>
          <w:szCs w:val="24"/>
          <w:lang w:val="fr-FR"/>
        </w:rPr>
        <w:t xml:space="preserve"> Lors de la passation du C.E.B. en 6</w:t>
      </w:r>
      <w:r w:rsidR="00011C79" w:rsidRPr="00011C79">
        <w:rPr>
          <w:rFonts w:ascii="Times New Roman" w:hAnsi="Times New Roman" w:cs="Times New Roman"/>
          <w:sz w:val="24"/>
          <w:szCs w:val="24"/>
          <w:vertAlign w:val="superscript"/>
          <w:lang w:val="fr-FR"/>
        </w:rPr>
        <w:t>ième</w:t>
      </w:r>
      <w:r w:rsidR="00011C79">
        <w:rPr>
          <w:rFonts w:ascii="Times New Roman" w:hAnsi="Times New Roman" w:cs="Times New Roman"/>
          <w:sz w:val="24"/>
          <w:szCs w:val="24"/>
          <w:lang w:val="fr-FR"/>
        </w:rPr>
        <w:t xml:space="preserve"> primaire, on parle </w:t>
      </w:r>
      <w:r w:rsidR="00011C79" w:rsidRPr="00011C79">
        <w:rPr>
          <w:rFonts w:ascii="Times New Roman" w:hAnsi="Times New Roman" w:cs="Times New Roman"/>
          <w:b/>
          <w:sz w:val="24"/>
          <w:szCs w:val="24"/>
          <w:lang w:val="fr-FR"/>
        </w:rPr>
        <w:t>d’EVALUATION CERTIFICATIVE</w:t>
      </w:r>
      <w:r w:rsidR="00011C79">
        <w:rPr>
          <w:rFonts w:ascii="Times New Roman" w:hAnsi="Times New Roman" w:cs="Times New Roman"/>
          <w:sz w:val="24"/>
          <w:szCs w:val="24"/>
          <w:lang w:val="fr-FR"/>
        </w:rPr>
        <w:t>.</w:t>
      </w:r>
    </w:p>
    <w:p w14:paraId="2BB6D890" w14:textId="77777777" w:rsidR="00011C79" w:rsidRDefault="00011C79" w:rsidP="004B0F9F">
      <w:pPr>
        <w:spacing w:after="0" w:line="240" w:lineRule="auto"/>
        <w:jc w:val="both"/>
        <w:rPr>
          <w:rFonts w:ascii="Times New Roman" w:hAnsi="Times New Roman" w:cs="Times New Roman"/>
          <w:sz w:val="24"/>
          <w:szCs w:val="24"/>
          <w:lang w:val="fr-FR"/>
        </w:rPr>
      </w:pPr>
    </w:p>
    <w:p w14:paraId="209ED0F3" w14:textId="77777777" w:rsidR="00F46DED" w:rsidRPr="00B55B20" w:rsidRDefault="00F46DED" w:rsidP="004B0F9F">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Les élèves de 2</w:t>
      </w:r>
      <w:r w:rsidRPr="00F46DED">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xml:space="preserve"> et de 4</w:t>
      </w:r>
      <w:r w:rsidRPr="00F46DED">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xml:space="preserve"> primaires participeront aux épreuves exte</w:t>
      </w:r>
      <w:r w:rsidR="00065DC8">
        <w:rPr>
          <w:rFonts w:ascii="Times New Roman" w:hAnsi="Times New Roman" w:cs="Times New Roman"/>
          <w:sz w:val="24"/>
          <w:szCs w:val="24"/>
          <w:lang w:val="fr-FR"/>
        </w:rPr>
        <w:t>rnes interdiocésaines, en juin.</w:t>
      </w:r>
    </w:p>
    <w:p w14:paraId="07C2BC71" w14:textId="77777777" w:rsidR="00D80FAA" w:rsidRDefault="00D80FAA" w:rsidP="004B0F9F">
      <w:pPr>
        <w:spacing w:after="0" w:line="240" w:lineRule="auto"/>
        <w:jc w:val="both"/>
        <w:rPr>
          <w:rFonts w:ascii="Times New Roman" w:hAnsi="Times New Roman" w:cs="Times New Roman"/>
          <w:sz w:val="24"/>
          <w:szCs w:val="24"/>
          <w:lang w:val="fr-FR"/>
        </w:rPr>
      </w:pPr>
    </w:p>
    <w:p w14:paraId="54C3FD70" w14:textId="77777777" w:rsidR="00FC2E45" w:rsidRPr="00B55B20" w:rsidRDefault="000C304C" w:rsidP="004B0F9F">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En primaire, l</w:t>
      </w:r>
      <w:r w:rsidR="00FC2E45" w:rsidRPr="00B55B20">
        <w:rPr>
          <w:rFonts w:ascii="Times New Roman" w:hAnsi="Times New Roman" w:cs="Times New Roman"/>
          <w:sz w:val="24"/>
          <w:szCs w:val="24"/>
          <w:lang w:val="fr-FR"/>
        </w:rPr>
        <w:t>e document d’évaluatio</w:t>
      </w:r>
      <w:r w:rsidR="0071191F">
        <w:rPr>
          <w:rFonts w:ascii="Times New Roman" w:hAnsi="Times New Roman" w:cs="Times New Roman"/>
          <w:sz w:val="24"/>
          <w:szCs w:val="24"/>
          <w:lang w:val="fr-FR"/>
        </w:rPr>
        <w:t xml:space="preserve">n (bulletin) a été </w:t>
      </w:r>
      <w:r w:rsidR="00FC2E45" w:rsidRPr="00B55B20">
        <w:rPr>
          <w:rFonts w:ascii="Times New Roman" w:hAnsi="Times New Roman" w:cs="Times New Roman"/>
          <w:sz w:val="24"/>
          <w:szCs w:val="24"/>
          <w:lang w:val="fr-FR"/>
        </w:rPr>
        <w:t>modelé</w:t>
      </w:r>
      <w:r w:rsidR="000846F4" w:rsidRPr="00B55B20">
        <w:rPr>
          <w:rFonts w:ascii="Times New Roman" w:hAnsi="Times New Roman" w:cs="Times New Roman"/>
          <w:sz w:val="24"/>
          <w:szCs w:val="24"/>
          <w:lang w:val="fr-FR"/>
        </w:rPr>
        <w:t> :</w:t>
      </w:r>
    </w:p>
    <w:p w14:paraId="7DDE88FA" w14:textId="77777777" w:rsidR="00FC2E45" w:rsidRPr="00B55B20" w:rsidRDefault="00FC2E45" w:rsidP="00C457CC">
      <w:pPr>
        <w:pStyle w:val="Paragraphedeliste"/>
        <w:numPr>
          <w:ilvl w:val="0"/>
          <w:numId w:val="4"/>
        </w:numPr>
        <w:spacing w:after="0" w:line="240" w:lineRule="auto"/>
        <w:ind w:left="709"/>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selon les cycles</w:t>
      </w:r>
    </w:p>
    <w:p w14:paraId="5D39D01C" w14:textId="77777777" w:rsidR="00FC2E45" w:rsidRPr="00B55B20" w:rsidRDefault="00FC2E45" w:rsidP="00C457CC">
      <w:pPr>
        <w:pStyle w:val="Paragraphedeliste"/>
        <w:numPr>
          <w:ilvl w:val="0"/>
          <w:numId w:val="4"/>
        </w:numPr>
        <w:spacing w:after="0" w:line="240" w:lineRule="auto"/>
        <w:ind w:left="709"/>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en fonction des différentes compétences</w:t>
      </w:r>
    </w:p>
    <w:p w14:paraId="0DF1B497" w14:textId="77777777" w:rsidR="00FC2E45" w:rsidRPr="00B55B20" w:rsidRDefault="00FC2E45" w:rsidP="00C457CC">
      <w:pPr>
        <w:pStyle w:val="Paragraphedeliste"/>
        <w:numPr>
          <w:ilvl w:val="0"/>
          <w:numId w:val="4"/>
        </w:numPr>
        <w:spacing w:after="0" w:line="240" w:lineRule="auto"/>
        <w:ind w:left="709"/>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en fonction des différents critères définis dans le décret « Missions Ecole de la réussite »</w:t>
      </w:r>
    </w:p>
    <w:p w14:paraId="0CA9C659" w14:textId="77777777" w:rsidR="00FC2E45" w:rsidRDefault="00FC2E45" w:rsidP="00C457CC">
      <w:pPr>
        <w:pStyle w:val="Paragraphedeliste"/>
        <w:numPr>
          <w:ilvl w:val="0"/>
          <w:numId w:val="4"/>
        </w:numPr>
        <w:spacing w:after="0" w:line="240" w:lineRule="auto"/>
        <w:ind w:left="709"/>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dans l’es</w:t>
      </w:r>
      <w:r w:rsidR="00011C79">
        <w:rPr>
          <w:rFonts w:ascii="Times New Roman" w:hAnsi="Times New Roman" w:cs="Times New Roman"/>
          <w:sz w:val="24"/>
          <w:szCs w:val="24"/>
          <w:lang w:val="fr-FR"/>
        </w:rPr>
        <w:t>prit du Programme</w:t>
      </w:r>
      <w:r w:rsidRPr="00B55B20">
        <w:rPr>
          <w:rFonts w:ascii="Times New Roman" w:hAnsi="Times New Roman" w:cs="Times New Roman"/>
          <w:sz w:val="24"/>
          <w:szCs w:val="24"/>
          <w:lang w:val="fr-FR"/>
        </w:rPr>
        <w:t xml:space="preserve"> d’application dans nos écoles du réseau libre</w:t>
      </w:r>
    </w:p>
    <w:p w14:paraId="682AEE5D" w14:textId="77777777" w:rsidR="00011C79" w:rsidRPr="00B55B20" w:rsidRDefault="00011C79" w:rsidP="00C457CC">
      <w:pPr>
        <w:pStyle w:val="Paragraphedeliste"/>
        <w:numPr>
          <w:ilvl w:val="0"/>
          <w:numId w:val="4"/>
        </w:numPr>
        <w:spacing w:after="0" w:line="240" w:lineRule="auto"/>
        <w:ind w:left="709"/>
        <w:jc w:val="both"/>
        <w:rPr>
          <w:rFonts w:ascii="Times New Roman" w:hAnsi="Times New Roman" w:cs="Times New Roman"/>
          <w:sz w:val="24"/>
          <w:szCs w:val="24"/>
          <w:lang w:val="fr-FR"/>
        </w:rPr>
      </w:pPr>
    </w:p>
    <w:p w14:paraId="5207622A" w14:textId="77777777" w:rsidR="00FC2E45" w:rsidRDefault="00FC2E45" w:rsidP="00FC2E45">
      <w:pPr>
        <w:spacing w:after="0" w:line="240" w:lineRule="auto"/>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 xml:space="preserve">Ce document sera remis à trois époques : </w:t>
      </w:r>
      <w:r w:rsidRPr="00B55B20">
        <w:rPr>
          <w:rFonts w:ascii="Times New Roman" w:hAnsi="Times New Roman" w:cs="Times New Roman"/>
          <w:b/>
          <w:sz w:val="24"/>
          <w:szCs w:val="24"/>
          <w:lang w:val="fr-FR"/>
        </w:rPr>
        <w:t>Noël, Pâques et Juin</w:t>
      </w:r>
      <w:r w:rsidRPr="00B55B20">
        <w:rPr>
          <w:rFonts w:ascii="Times New Roman" w:hAnsi="Times New Roman" w:cs="Times New Roman"/>
          <w:sz w:val="24"/>
          <w:szCs w:val="24"/>
          <w:lang w:val="fr-FR"/>
        </w:rPr>
        <w:t>.</w:t>
      </w:r>
    </w:p>
    <w:p w14:paraId="004DD32F" w14:textId="77777777" w:rsidR="007A1239" w:rsidRDefault="007A1239" w:rsidP="00FC2E45">
      <w:pPr>
        <w:spacing w:after="0" w:line="240" w:lineRule="auto"/>
        <w:jc w:val="both"/>
        <w:rPr>
          <w:rFonts w:ascii="Times New Roman" w:hAnsi="Times New Roman" w:cs="Times New Roman"/>
          <w:sz w:val="24"/>
          <w:szCs w:val="24"/>
          <w:lang w:val="fr-FR"/>
        </w:rPr>
      </w:pPr>
    </w:p>
    <w:p w14:paraId="44AB5118" w14:textId="77777777" w:rsidR="000C304C" w:rsidRDefault="007A1239" w:rsidP="00FC2E45">
      <w:pPr>
        <w:spacing w:after="0" w:line="240" w:lineRule="auto"/>
        <w:jc w:val="both"/>
        <w:rPr>
          <w:rFonts w:ascii="Times New Roman" w:hAnsi="Times New Roman" w:cs="Times New Roman"/>
          <w:b/>
          <w:i/>
          <w:caps/>
          <w:sz w:val="28"/>
          <w:szCs w:val="28"/>
          <w:lang w:val="fr-FR"/>
        </w:rPr>
      </w:pPr>
      <w:r>
        <w:rPr>
          <w:rFonts w:ascii="Times New Roman" w:hAnsi="Times New Roman" w:cs="Times New Roman"/>
          <w:b/>
          <w:i/>
          <w:caps/>
          <w:sz w:val="28"/>
          <w:szCs w:val="28"/>
          <w:lang w:val="fr-FR"/>
        </w:rPr>
        <w:t>Les evaluations externes non certificatives (eenc)</w:t>
      </w:r>
    </w:p>
    <w:p w14:paraId="7B52E733" w14:textId="77777777" w:rsidR="007A1239" w:rsidRDefault="007A1239" w:rsidP="00FC2E4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Les é</w:t>
      </w:r>
      <w:r w:rsidRPr="007A1239">
        <w:rPr>
          <w:rFonts w:ascii="Times New Roman" w:hAnsi="Times New Roman" w:cs="Times New Roman"/>
          <w:sz w:val="24"/>
          <w:szCs w:val="24"/>
          <w:lang w:val="fr-FR"/>
        </w:rPr>
        <w:t>valuations externes non certificatives</w:t>
      </w:r>
      <w:r>
        <w:rPr>
          <w:rFonts w:ascii="Times New Roman" w:hAnsi="Times New Roman" w:cs="Times New Roman"/>
          <w:sz w:val="24"/>
          <w:szCs w:val="24"/>
          <w:lang w:val="fr-FR"/>
        </w:rPr>
        <w:t xml:space="preserve"> visent à informer chaque équipe éducative sur le niveau de ses élèves, et permettent de diagnostiquer les difficultés rencontrées afin de proposer des pistes d’actions pédagogiques.</w:t>
      </w:r>
    </w:p>
    <w:p w14:paraId="367C83D1" w14:textId="77777777" w:rsidR="007A1239" w:rsidRDefault="007A1239" w:rsidP="00FC2E4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Elles sont organisées dans les classes de 3</w:t>
      </w:r>
      <w:r w:rsidRPr="007A1239">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xml:space="preserve"> et de 5</w:t>
      </w:r>
      <w:r w:rsidRPr="007A1239">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xml:space="preserve"> primaire</w:t>
      </w:r>
      <w:r w:rsidR="00065DC8">
        <w:rPr>
          <w:rFonts w:ascii="Times New Roman" w:hAnsi="Times New Roman" w:cs="Times New Roman"/>
          <w:sz w:val="24"/>
          <w:szCs w:val="24"/>
          <w:lang w:val="fr-FR"/>
        </w:rPr>
        <w:t>s</w:t>
      </w:r>
      <w:r>
        <w:rPr>
          <w:rFonts w:ascii="Times New Roman" w:hAnsi="Times New Roman" w:cs="Times New Roman"/>
          <w:sz w:val="24"/>
          <w:szCs w:val="24"/>
          <w:lang w:val="fr-FR"/>
        </w:rPr>
        <w:t>.</w:t>
      </w:r>
    </w:p>
    <w:p w14:paraId="61D9BF2B" w14:textId="77777777" w:rsidR="007A1239" w:rsidRDefault="007A1239" w:rsidP="00FC2E4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Ces évaluations sont réparties selon un plan triennal, et portent successivement sur la lecture/production d’écrit, les mathématiques et les sciences/histoire-géographie.</w:t>
      </w:r>
    </w:p>
    <w:p w14:paraId="7987B114" w14:textId="77777777" w:rsidR="007A1239" w:rsidRDefault="007A1239" w:rsidP="00FC2E4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Ces évaluations sont obligatoires pour les élèves fréquentant l’enseignement ordinaire.</w:t>
      </w:r>
    </w:p>
    <w:p w14:paraId="65A15203" w14:textId="77777777" w:rsidR="00D80FAA" w:rsidRDefault="00D80FAA" w:rsidP="00FC2E45">
      <w:pPr>
        <w:spacing w:after="0" w:line="240" w:lineRule="auto"/>
        <w:jc w:val="both"/>
        <w:rPr>
          <w:rFonts w:ascii="Times New Roman" w:hAnsi="Times New Roman" w:cs="Times New Roman"/>
          <w:sz w:val="24"/>
          <w:szCs w:val="24"/>
          <w:lang w:val="fr-FR"/>
        </w:rPr>
      </w:pPr>
    </w:p>
    <w:p w14:paraId="78D41FC4" w14:textId="77777777" w:rsidR="00FC2E45" w:rsidRPr="00B55B20" w:rsidRDefault="00FC2E45" w:rsidP="00FC2E45">
      <w:pPr>
        <w:spacing w:after="0" w:line="240" w:lineRule="auto"/>
        <w:jc w:val="both"/>
        <w:rPr>
          <w:rFonts w:ascii="Times New Roman" w:hAnsi="Times New Roman" w:cs="Times New Roman"/>
          <w:sz w:val="24"/>
          <w:szCs w:val="24"/>
          <w:lang w:val="fr-FR"/>
        </w:rPr>
      </w:pPr>
    </w:p>
    <w:p w14:paraId="7CD3AADE" w14:textId="77777777" w:rsidR="000846F4" w:rsidRPr="00170FBC" w:rsidRDefault="000846F4" w:rsidP="00B55B20">
      <w:pPr>
        <w:tabs>
          <w:tab w:val="left" w:pos="851"/>
        </w:tabs>
        <w:spacing w:after="0" w:line="240" w:lineRule="auto"/>
        <w:jc w:val="both"/>
        <w:rPr>
          <w:rFonts w:ascii="Times New Roman" w:hAnsi="Times New Roman" w:cs="Times New Roman"/>
          <w:b/>
          <w:i/>
          <w:caps/>
          <w:sz w:val="20"/>
          <w:szCs w:val="20"/>
          <w:lang w:val="fr-FR"/>
        </w:rPr>
      </w:pPr>
      <w:r w:rsidRPr="00B55B20">
        <w:rPr>
          <w:rFonts w:ascii="Times New Roman" w:hAnsi="Times New Roman" w:cs="Times New Roman"/>
          <w:b/>
          <w:i/>
          <w:caps/>
          <w:sz w:val="28"/>
          <w:szCs w:val="28"/>
          <w:lang w:val="fr-FR"/>
        </w:rPr>
        <w:t>Le Certificat d’études de Base (CEB)</w:t>
      </w:r>
      <w:r w:rsidR="006D1F77">
        <w:rPr>
          <w:rFonts w:ascii="Times New Roman" w:hAnsi="Times New Roman" w:cs="Times New Roman"/>
          <w:b/>
          <w:i/>
          <w:caps/>
          <w:sz w:val="28"/>
          <w:szCs w:val="28"/>
          <w:lang w:val="fr-FR"/>
        </w:rPr>
        <w:t xml:space="preserve"> </w:t>
      </w:r>
      <w:r w:rsidR="00170FBC">
        <w:rPr>
          <w:rFonts w:ascii="Times New Roman" w:hAnsi="Times New Roman" w:cs="Times New Roman"/>
          <w:b/>
          <w:i/>
          <w:caps/>
          <w:sz w:val="28"/>
          <w:szCs w:val="28"/>
          <w:lang w:val="fr-FR"/>
        </w:rPr>
        <w:t>(</w:t>
      </w:r>
      <w:r w:rsidR="00170FBC" w:rsidRPr="00170FBC">
        <w:rPr>
          <w:rFonts w:ascii="Times New Roman" w:hAnsi="Times New Roman" w:cs="Times New Roman"/>
          <w:b/>
          <w:i/>
          <w:caps/>
          <w:sz w:val="20"/>
          <w:szCs w:val="20"/>
          <w:lang w:val="fr-FR"/>
        </w:rPr>
        <w:t>pour les eleves de 6</w:t>
      </w:r>
      <w:r w:rsidR="00C457CC">
        <w:rPr>
          <w:rFonts w:ascii="Times New Roman" w:hAnsi="Times New Roman" w:cs="Times New Roman"/>
          <w:b/>
          <w:i/>
          <w:caps/>
          <w:sz w:val="20"/>
          <w:szCs w:val="20"/>
          <w:lang w:val="fr-FR"/>
        </w:rPr>
        <w:t xml:space="preserve">ème </w:t>
      </w:r>
      <w:r w:rsidR="00170FBC" w:rsidRPr="00170FBC">
        <w:rPr>
          <w:rFonts w:ascii="Times New Roman" w:hAnsi="Times New Roman" w:cs="Times New Roman"/>
          <w:b/>
          <w:i/>
          <w:caps/>
          <w:sz w:val="20"/>
          <w:szCs w:val="20"/>
          <w:lang w:val="fr-FR"/>
        </w:rPr>
        <w:t>primaire)</w:t>
      </w:r>
    </w:p>
    <w:p w14:paraId="5F4F12D6" w14:textId="77777777" w:rsidR="00B55B20" w:rsidRDefault="00B55B20" w:rsidP="00EE75F3">
      <w:pPr>
        <w:tabs>
          <w:tab w:val="left" w:pos="-1440"/>
          <w:tab w:val="left" w:pos="-720"/>
        </w:tabs>
        <w:spacing w:after="58"/>
        <w:jc w:val="both"/>
        <w:rPr>
          <w:rFonts w:ascii="Times New Roman" w:hAnsi="Times New Roman" w:cs="Times New Roman"/>
          <w:b/>
          <w:sz w:val="24"/>
          <w:szCs w:val="24"/>
          <w:lang w:val="fr-FR"/>
        </w:rPr>
      </w:pPr>
    </w:p>
    <w:p w14:paraId="7792963F" w14:textId="77777777" w:rsidR="00EE75F3" w:rsidRPr="00B55B20" w:rsidRDefault="00EE75F3" w:rsidP="00B55B20">
      <w:pPr>
        <w:tabs>
          <w:tab w:val="left" w:pos="-1440"/>
          <w:tab w:val="left" w:pos="-720"/>
        </w:tabs>
        <w:spacing w:after="0"/>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Il est constitué, au sein de chaque établissement d’enseignement primaire ordinaire, un jury en vue de la délivrance du Certificat d’études de base.</w:t>
      </w:r>
    </w:p>
    <w:p w14:paraId="4D9AEE6A" w14:textId="77777777" w:rsidR="00EE75F3" w:rsidRPr="00B55B20" w:rsidRDefault="00EE75F3" w:rsidP="00B55B20">
      <w:pPr>
        <w:tabs>
          <w:tab w:val="left" w:pos="-1440"/>
          <w:tab w:val="left" w:pos="-720"/>
          <w:tab w:val="left" w:pos="-28"/>
          <w:tab w:val="left" w:pos="720"/>
          <w:tab w:val="left" w:pos="1102"/>
        </w:tabs>
        <w:spacing w:after="0"/>
        <w:jc w:val="both"/>
        <w:rPr>
          <w:rFonts w:ascii="Times New Roman" w:hAnsi="Times New Roman" w:cs="Times New Roman"/>
          <w:sz w:val="24"/>
          <w:szCs w:val="24"/>
          <w:lang w:val="fr-FR"/>
        </w:rPr>
      </w:pPr>
    </w:p>
    <w:p w14:paraId="4BB93857" w14:textId="77777777" w:rsidR="00EE75F3" w:rsidRDefault="00EE75F3" w:rsidP="00B55B20">
      <w:pPr>
        <w:tabs>
          <w:tab w:val="left" w:pos="-1440"/>
          <w:tab w:val="left" w:pos="-720"/>
          <w:tab w:val="left" w:pos="1102"/>
        </w:tabs>
        <w:spacing w:after="0"/>
        <w:ind w:hanging="32"/>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Le jury est présidé par le chef d’établissement et composé des instituteurs exerçant tout ou partie de leur charge en 5</w:t>
      </w:r>
      <w:r w:rsidRPr="00B55B20">
        <w:rPr>
          <w:rFonts w:ascii="Times New Roman" w:hAnsi="Times New Roman" w:cs="Times New Roman"/>
          <w:sz w:val="24"/>
          <w:szCs w:val="24"/>
          <w:vertAlign w:val="superscript"/>
          <w:lang w:val="fr-FR"/>
        </w:rPr>
        <w:t>e</w:t>
      </w:r>
      <w:r w:rsidRPr="00B55B20">
        <w:rPr>
          <w:rFonts w:ascii="Times New Roman" w:hAnsi="Times New Roman" w:cs="Times New Roman"/>
          <w:sz w:val="24"/>
          <w:szCs w:val="24"/>
          <w:lang w:val="fr-FR"/>
        </w:rPr>
        <w:t xml:space="preserve"> et 6</w:t>
      </w:r>
      <w:r w:rsidRPr="00B55B20">
        <w:rPr>
          <w:rFonts w:ascii="Times New Roman" w:hAnsi="Times New Roman" w:cs="Times New Roman"/>
          <w:sz w:val="24"/>
          <w:szCs w:val="24"/>
          <w:vertAlign w:val="superscript"/>
          <w:lang w:val="fr-FR"/>
        </w:rPr>
        <w:t>e</w:t>
      </w:r>
      <w:r w:rsidRPr="00B55B20">
        <w:rPr>
          <w:rFonts w:ascii="Times New Roman" w:hAnsi="Times New Roman" w:cs="Times New Roman"/>
          <w:sz w:val="24"/>
          <w:szCs w:val="24"/>
          <w:lang w:val="fr-FR"/>
        </w:rPr>
        <w:t xml:space="preserve"> primaire</w:t>
      </w:r>
      <w:r w:rsidR="00065DC8">
        <w:rPr>
          <w:rFonts w:ascii="Times New Roman" w:hAnsi="Times New Roman" w:cs="Times New Roman"/>
          <w:sz w:val="24"/>
          <w:szCs w:val="24"/>
          <w:lang w:val="fr-FR"/>
        </w:rPr>
        <w:t>s</w:t>
      </w:r>
      <w:r w:rsidRPr="00B55B20">
        <w:rPr>
          <w:rFonts w:ascii="Times New Roman" w:hAnsi="Times New Roman" w:cs="Times New Roman"/>
          <w:sz w:val="24"/>
          <w:szCs w:val="24"/>
          <w:lang w:val="fr-FR"/>
        </w:rPr>
        <w:t>.  Le jury comprend au moins trois personnes, le président compris.</w:t>
      </w:r>
    </w:p>
    <w:p w14:paraId="1BB347A9" w14:textId="77777777" w:rsidR="00EE75F3" w:rsidRPr="00B55B20" w:rsidRDefault="00EE75F3" w:rsidP="00B55B20">
      <w:pPr>
        <w:tabs>
          <w:tab w:val="left" w:pos="-1440"/>
          <w:tab w:val="left" w:pos="-720"/>
          <w:tab w:val="left" w:pos="-28"/>
          <w:tab w:val="left" w:pos="720"/>
          <w:tab w:val="left" w:pos="1102"/>
        </w:tabs>
        <w:spacing w:after="0" w:line="240" w:lineRule="auto"/>
        <w:jc w:val="both"/>
        <w:rPr>
          <w:rFonts w:ascii="Times New Roman" w:hAnsi="Times New Roman" w:cs="Times New Roman"/>
          <w:sz w:val="24"/>
          <w:szCs w:val="24"/>
          <w:lang w:val="fr-FR"/>
        </w:rPr>
      </w:pPr>
    </w:p>
    <w:p w14:paraId="47D0E101" w14:textId="77777777" w:rsidR="00EE75F3" w:rsidRPr="00B55B20" w:rsidRDefault="00EE75F3" w:rsidP="00B55B20">
      <w:pPr>
        <w:tabs>
          <w:tab w:val="left" w:pos="-1440"/>
          <w:tab w:val="left" w:pos="-720"/>
          <w:tab w:val="left" w:pos="1102"/>
        </w:tabs>
        <w:spacing w:after="0" w:line="240" w:lineRule="auto"/>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Le jury délivre obligatoirement le certificat d’études de base à tout élève inscrit en 6</w:t>
      </w:r>
      <w:r w:rsidRPr="00B55B20">
        <w:rPr>
          <w:rFonts w:ascii="Times New Roman" w:hAnsi="Times New Roman" w:cs="Times New Roman"/>
          <w:sz w:val="24"/>
          <w:szCs w:val="24"/>
          <w:vertAlign w:val="superscript"/>
          <w:lang w:val="fr-FR"/>
        </w:rPr>
        <w:t>e</w:t>
      </w:r>
      <w:r w:rsidRPr="00B55B20">
        <w:rPr>
          <w:rFonts w:ascii="Times New Roman" w:hAnsi="Times New Roman" w:cs="Times New Roman"/>
          <w:sz w:val="24"/>
          <w:szCs w:val="24"/>
          <w:lang w:val="fr-FR"/>
        </w:rPr>
        <w:t xml:space="preserve"> primaire qui a réussi l’épreuve commune.</w:t>
      </w:r>
    </w:p>
    <w:p w14:paraId="3354CF90" w14:textId="77777777" w:rsidR="00EE75F3" w:rsidRPr="00B55B20" w:rsidRDefault="00EE75F3" w:rsidP="00B55B20">
      <w:pPr>
        <w:tabs>
          <w:tab w:val="left" w:pos="-1440"/>
          <w:tab w:val="left" w:pos="-720"/>
          <w:tab w:val="left" w:pos="-28"/>
          <w:tab w:val="left" w:pos="720"/>
          <w:tab w:val="left" w:pos="1102"/>
        </w:tabs>
        <w:spacing w:after="0" w:line="240" w:lineRule="auto"/>
        <w:jc w:val="both"/>
        <w:rPr>
          <w:rFonts w:ascii="Times New Roman" w:hAnsi="Times New Roman" w:cs="Times New Roman"/>
          <w:sz w:val="24"/>
          <w:szCs w:val="24"/>
          <w:lang w:val="fr-FR"/>
        </w:rPr>
      </w:pPr>
    </w:p>
    <w:p w14:paraId="57AB85E0" w14:textId="77777777" w:rsidR="00EE75F3" w:rsidRPr="00B55B20" w:rsidRDefault="00EE75F3" w:rsidP="00B55B20">
      <w:pPr>
        <w:tabs>
          <w:tab w:val="left" w:pos="-1440"/>
          <w:tab w:val="left" w:pos="-720"/>
          <w:tab w:val="left" w:pos="1102"/>
        </w:tabs>
        <w:spacing w:after="0" w:line="240" w:lineRule="auto"/>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Le jury peut accorder le Certificat d’études de base à l’élève inscrit en 6</w:t>
      </w:r>
      <w:r w:rsidRPr="00B55B20">
        <w:rPr>
          <w:rFonts w:ascii="Times New Roman" w:hAnsi="Times New Roman" w:cs="Times New Roman"/>
          <w:sz w:val="24"/>
          <w:szCs w:val="24"/>
          <w:vertAlign w:val="superscript"/>
          <w:lang w:val="fr-FR"/>
        </w:rPr>
        <w:t>e</w:t>
      </w:r>
      <w:r w:rsidRPr="00B55B20">
        <w:rPr>
          <w:rFonts w:ascii="Times New Roman" w:hAnsi="Times New Roman" w:cs="Times New Roman"/>
          <w:sz w:val="24"/>
          <w:szCs w:val="24"/>
          <w:lang w:val="fr-FR"/>
        </w:rPr>
        <w:t xml:space="preserve"> année primaire qui n’a pas satisfait ou qui n’a pas pu participer en tout ou en partie à l’épreuve externe commune.</w:t>
      </w:r>
    </w:p>
    <w:p w14:paraId="6A3BD5EA" w14:textId="77777777" w:rsidR="00EE75F3" w:rsidRPr="00B55B20" w:rsidRDefault="00EE75F3" w:rsidP="00B55B20">
      <w:pPr>
        <w:tabs>
          <w:tab w:val="left" w:pos="-1440"/>
          <w:tab w:val="left" w:pos="-720"/>
          <w:tab w:val="left" w:pos="720"/>
        </w:tabs>
        <w:spacing w:after="0" w:line="240" w:lineRule="auto"/>
        <w:jc w:val="both"/>
        <w:rPr>
          <w:rFonts w:ascii="Times New Roman" w:hAnsi="Times New Roman" w:cs="Times New Roman"/>
          <w:sz w:val="24"/>
          <w:szCs w:val="24"/>
          <w:lang w:val="fr-FR"/>
        </w:rPr>
      </w:pPr>
    </w:p>
    <w:p w14:paraId="148A4F4C" w14:textId="77777777" w:rsidR="00EE75F3" w:rsidRPr="00B55B20" w:rsidRDefault="00EE75F3" w:rsidP="00B55B20">
      <w:pPr>
        <w:tabs>
          <w:tab w:val="left" w:pos="-1440"/>
          <w:tab w:val="left" w:pos="-720"/>
          <w:tab w:val="left" w:pos="720"/>
        </w:tabs>
        <w:spacing w:after="0" w:line="240" w:lineRule="auto"/>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Le jury fonde alors sa décision sur un dossier comportant :</w:t>
      </w:r>
    </w:p>
    <w:p w14:paraId="1910CF8F" w14:textId="77777777" w:rsidR="00EE75F3" w:rsidRPr="00B55B20" w:rsidRDefault="00EE75F3" w:rsidP="00B55B20">
      <w:pPr>
        <w:widowControl w:val="0"/>
        <w:numPr>
          <w:ilvl w:val="0"/>
          <w:numId w:val="9"/>
        </w:numPr>
        <w:tabs>
          <w:tab w:val="clear" w:pos="360"/>
          <w:tab w:val="left" w:pos="-1440"/>
          <w:tab w:val="left" w:pos="-720"/>
          <w:tab w:val="left" w:pos="-28"/>
          <w:tab w:val="left" w:pos="394"/>
        </w:tabs>
        <w:spacing w:after="0" w:line="240" w:lineRule="auto"/>
        <w:ind w:left="394" w:hanging="394"/>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la copie des bulletins des deux dernières années de la scolarité primaire de l’élève, tels qu’ils ont été communiqués aux parents. Toutefois, lorsqu’un élève fréquente l’enseignement primaire organisé ou subventionné par la Communauté française depuis moins de deux années scolaires, la copie des bulletins d’une seule année scolaire peut suffire ;</w:t>
      </w:r>
    </w:p>
    <w:p w14:paraId="34F75639" w14:textId="77777777" w:rsidR="00EE75F3" w:rsidRPr="00B55B20" w:rsidRDefault="00EE75F3" w:rsidP="00B55B20">
      <w:pPr>
        <w:widowControl w:val="0"/>
        <w:numPr>
          <w:ilvl w:val="0"/>
          <w:numId w:val="9"/>
        </w:numPr>
        <w:tabs>
          <w:tab w:val="left" w:pos="-1440"/>
          <w:tab w:val="left" w:pos="-720"/>
        </w:tabs>
        <w:spacing w:after="0" w:line="240" w:lineRule="auto"/>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un rapport circonstancié de l’instituteur avec son avis favorable ou défavorable quant à l’attribution du Certificat d’études de base à l’élève concerné ;</w:t>
      </w:r>
    </w:p>
    <w:p w14:paraId="0FB3A82B" w14:textId="77777777" w:rsidR="00EE75F3" w:rsidRPr="00B55B20" w:rsidRDefault="00EE75F3" w:rsidP="00B55B20">
      <w:pPr>
        <w:widowControl w:val="0"/>
        <w:numPr>
          <w:ilvl w:val="0"/>
          <w:numId w:val="9"/>
        </w:numPr>
        <w:tabs>
          <w:tab w:val="left" w:pos="-1440"/>
          <w:tab w:val="left" w:pos="-720"/>
          <w:tab w:val="left" w:pos="-28"/>
          <w:tab w:val="left" w:pos="394"/>
        </w:tabs>
        <w:spacing w:after="0" w:line="240" w:lineRule="auto"/>
        <w:ind w:left="394" w:hanging="394"/>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tout autre élément que le jury estime utile.</w:t>
      </w:r>
    </w:p>
    <w:p w14:paraId="7A473CD4" w14:textId="77777777" w:rsidR="00B55B20" w:rsidRDefault="00B55B20" w:rsidP="00B55B20">
      <w:pPr>
        <w:tabs>
          <w:tab w:val="left" w:pos="-1440"/>
          <w:tab w:val="left" w:pos="-720"/>
          <w:tab w:val="left" w:pos="1102"/>
        </w:tabs>
        <w:spacing w:after="0" w:line="240" w:lineRule="auto"/>
        <w:jc w:val="both"/>
        <w:rPr>
          <w:rFonts w:ascii="Times New Roman" w:hAnsi="Times New Roman" w:cs="Times New Roman"/>
          <w:sz w:val="24"/>
          <w:szCs w:val="24"/>
          <w:lang w:val="fr-FR"/>
        </w:rPr>
      </w:pPr>
    </w:p>
    <w:p w14:paraId="19F58E99" w14:textId="77777777" w:rsidR="00EE75F3" w:rsidRPr="00B55B20" w:rsidRDefault="00EE75F3" w:rsidP="00B55B20">
      <w:pPr>
        <w:tabs>
          <w:tab w:val="left" w:pos="-1440"/>
          <w:tab w:val="left" w:pos="-720"/>
          <w:tab w:val="left" w:pos="1102"/>
        </w:tabs>
        <w:spacing w:after="0" w:line="240" w:lineRule="auto"/>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 xml:space="preserve">Le jury doit motiver ses décisions.  La motivation doit être conforme aux dispositions de la loi du 29 juillet 1991 relative à la motivation des actes administratifs.  </w:t>
      </w:r>
    </w:p>
    <w:p w14:paraId="7C6C478A" w14:textId="77777777" w:rsidR="007A1239" w:rsidRDefault="007A1239" w:rsidP="00B55B20">
      <w:pPr>
        <w:tabs>
          <w:tab w:val="left" w:pos="-1440"/>
          <w:tab w:val="left" w:pos="-720"/>
          <w:tab w:val="left" w:pos="-28"/>
          <w:tab w:val="left" w:pos="394"/>
        </w:tabs>
        <w:spacing w:after="0" w:line="240" w:lineRule="auto"/>
        <w:jc w:val="both"/>
        <w:rPr>
          <w:rFonts w:ascii="Times New Roman" w:hAnsi="Times New Roman" w:cs="Times New Roman"/>
          <w:sz w:val="24"/>
          <w:szCs w:val="24"/>
          <w:lang w:val="fr-FR"/>
        </w:rPr>
      </w:pPr>
    </w:p>
    <w:p w14:paraId="61016FAB" w14:textId="77777777" w:rsidR="00EE75F3" w:rsidRPr="00B55B20" w:rsidRDefault="00EE75F3" w:rsidP="00B55B20">
      <w:pPr>
        <w:tabs>
          <w:tab w:val="left" w:pos="-1440"/>
          <w:tab w:val="left" w:pos="-720"/>
          <w:tab w:val="left" w:pos="720"/>
          <w:tab w:val="left" w:pos="1102"/>
        </w:tabs>
        <w:spacing w:after="0" w:line="240" w:lineRule="auto"/>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En l’occurrence, en cas de refus d’octroi du CEB, la motivation doit :</w:t>
      </w:r>
    </w:p>
    <w:p w14:paraId="0F25DAC0" w14:textId="77777777" w:rsidR="00EE75F3" w:rsidRPr="00B55B20" w:rsidRDefault="00EE75F3" w:rsidP="00B55B20">
      <w:pPr>
        <w:widowControl w:val="0"/>
        <w:numPr>
          <w:ilvl w:val="0"/>
          <w:numId w:val="11"/>
        </w:numPr>
        <w:tabs>
          <w:tab w:val="clear" w:pos="360"/>
          <w:tab w:val="left" w:pos="-1440"/>
          <w:tab w:val="left" w:pos="-720"/>
          <w:tab w:val="left" w:pos="-28"/>
          <w:tab w:val="left" w:pos="394"/>
          <w:tab w:val="left" w:pos="720"/>
        </w:tabs>
        <w:spacing w:after="0" w:line="240" w:lineRule="auto"/>
        <w:ind w:left="394" w:hanging="394"/>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faire apparaitre que l’élève n’a pas satisfait à l’épreuve externe commune et indiquer ses résultats dans chacun des quatre domaines sur lesquels a porté l’épreuve ;</w:t>
      </w:r>
    </w:p>
    <w:p w14:paraId="3A45B33E" w14:textId="77777777" w:rsidR="00EE75F3" w:rsidRPr="00B55B20" w:rsidRDefault="00EE75F3" w:rsidP="00B55B20">
      <w:pPr>
        <w:widowControl w:val="0"/>
        <w:numPr>
          <w:ilvl w:val="0"/>
          <w:numId w:val="11"/>
        </w:numPr>
        <w:tabs>
          <w:tab w:val="clear" w:pos="360"/>
          <w:tab w:val="left" w:pos="-1440"/>
          <w:tab w:val="left" w:pos="-720"/>
          <w:tab w:val="left" w:pos="-28"/>
          <w:tab w:val="left" w:pos="394"/>
          <w:tab w:val="left" w:pos="720"/>
        </w:tabs>
        <w:spacing w:after="0" w:line="240" w:lineRule="auto"/>
        <w:ind w:left="394" w:hanging="394"/>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mentionner les éléments du dossier de l’élève qui justifient que le jury n’attribue pas le certificat (résultats aux bulletins, éléments du rapport de l’instituteur, autres éléments probants).</w:t>
      </w:r>
    </w:p>
    <w:p w14:paraId="1EFA33E8" w14:textId="77777777" w:rsidR="00EE75F3" w:rsidRPr="00B55B20" w:rsidRDefault="00EE75F3" w:rsidP="00B55B20">
      <w:pPr>
        <w:tabs>
          <w:tab w:val="left" w:pos="-1440"/>
          <w:tab w:val="left" w:pos="-720"/>
          <w:tab w:val="left" w:pos="-28"/>
          <w:tab w:val="left" w:pos="720"/>
          <w:tab w:val="left" w:pos="1102"/>
        </w:tabs>
        <w:spacing w:after="0" w:line="240" w:lineRule="auto"/>
        <w:jc w:val="both"/>
        <w:rPr>
          <w:rFonts w:ascii="Times New Roman" w:hAnsi="Times New Roman" w:cs="Times New Roman"/>
          <w:sz w:val="24"/>
          <w:szCs w:val="24"/>
          <w:lang w:val="fr-FR"/>
        </w:rPr>
      </w:pPr>
    </w:p>
    <w:p w14:paraId="7FA611B6" w14:textId="77777777" w:rsidR="00EE75F3" w:rsidRPr="00B55B20" w:rsidRDefault="00EE75F3" w:rsidP="00B55B20">
      <w:pPr>
        <w:tabs>
          <w:tab w:val="left" w:pos="-1440"/>
          <w:tab w:val="left" w:pos="-720"/>
          <w:tab w:val="left" w:pos="720"/>
          <w:tab w:val="left" w:pos="1102"/>
        </w:tabs>
        <w:spacing w:after="0" w:line="240" w:lineRule="auto"/>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Les motivations doivent être consignées dans le procès-verbal des décisions.</w:t>
      </w:r>
    </w:p>
    <w:p w14:paraId="2102696E" w14:textId="77777777" w:rsidR="00EE75F3" w:rsidRPr="00B55B20" w:rsidRDefault="00EE75F3" w:rsidP="00B55B20">
      <w:pPr>
        <w:tabs>
          <w:tab w:val="left" w:pos="-1440"/>
          <w:tab w:val="left" w:pos="-720"/>
          <w:tab w:val="left" w:pos="819"/>
        </w:tabs>
        <w:spacing w:after="0" w:line="240" w:lineRule="auto"/>
        <w:ind w:left="-32"/>
        <w:jc w:val="both"/>
        <w:rPr>
          <w:rFonts w:ascii="Times New Roman" w:hAnsi="Times New Roman" w:cs="Times New Roman"/>
          <w:sz w:val="24"/>
          <w:szCs w:val="24"/>
          <w:lang w:val="fr-FR"/>
        </w:rPr>
      </w:pPr>
    </w:p>
    <w:p w14:paraId="7493739B" w14:textId="77777777" w:rsidR="000C304C" w:rsidRPr="00170FBC" w:rsidRDefault="00EE75F3" w:rsidP="00170FBC">
      <w:pPr>
        <w:pStyle w:val="Paragraphedeliste"/>
        <w:spacing w:after="0" w:line="240" w:lineRule="auto"/>
        <w:ind w:left="567"/>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La direction de l’école tient à la disposition de l’inspecteur de l’enseignement primaire tous les documents relatifs aux décisions d’octroi ou de refus du Certificat d’études de base.  L’inspecteur peut consulter lesdits documents au sein de l’école.</w:t>
      </w:r>
    </w:p>
    <w:p w14:paraId="57C6E88F" w14:textId="77777777" w:rsidR="000C304C" w:rsidRPr="00B55B20" w:rsidRDefault="000C304C" w:rsidP="00B55B20">
      <w:pPr>
        <w:tabs>
          <w:tab w:val="left" w:pos="851"/>
        </w:tabs>
        <w:spacing w:after="0" w:line="240" w:lineRule="auto"/>
        <w:jc w:val="both"/>
        <w:rPr>
          <w:rFonts w:ascii="Times New Roman" w:hAnsi="Times New Roman" w:cs="Times New Roman"/>
          <w:b/>
          <w:i/>
          <w:caps/>
          <w:sz w:val="28"/>
          <w:szCs w:val="28"/>
          <w:lang w:val="fr-FR"/>
        </w:rPr>
      </w:pPr>
    </w:p>
    <w:p w14:paraId="04D49B7B" w14:textId="77777777" w:rsidR="00EE75F3" w:rsidRPr="00B55B20" w:rsidRDefault="00EE75F3" w:rsidP="00B55B20">
      <w:pPr>
        <w:pStyle w:val="Paragraphedeliste"/>
        <w:spacing w:after="0" w:line="240" w:lineRule="auto"/>
        <w:ind w:left="567"/>
        <w:jc w:val="both"/>
        <w:rPr>
          <w:rFonts w:ascii="Times New Roman" w:hAnsi="Times New Roman" w:cs="Times New Roman"/>
          <w:sz w:val="24"/>
          <w:szCs w:val="24"/>
          <w:lang w:val="fr-FR"/>
        </w:rPr>
      </w:pPr>
    </w:p>
    <w:p w14:paraId="6B5D75E1" w14:textId="77777777" w:rsidR="00EE75F3" w:rsidRPr="00B55B20" w:rsidRDefault="00EE75F3" w:rsidP="00EE75F3">
      <w:pPr>
        <w:pStyle w:val="Paragraphedeliste"/>
        <w:spacing w:after="0" w:line="240" w:lineRule="auto"/>
        <w:ind w:left="567"/>
        <w:jc w:val="both"/>
        <w:rPr>
          <w:rFonts w:ascii="Times New Roman" w:hAnsi="Times New Roman" w:cs="Times New Roman"/>
          <w:b/>
          <w:sz w:val="24"/>
          <w:szCs w:val="24"/>
          <w:lang w:val="fr-FR"/>
        </w:rPr>
      </w:pPr>
    </w:p>
    <w:p w14:paraId="7B801B6A" w14:textId="77777777" w:rsidR="000846F4" w:rsidRPr="00B55B20" w:rsidRDefault="000846F4" w:rsidP="00B55B20">
      <w:pPr>
        <w:pStyle w:val="Paragraphedeliste"/>
        <w:numPr>
          <w:ilvl w:val="0"/>
          <w:numId w:val="15"/>
        </w:numPr>
        <w:pBdr>
          <w:top w:val="single" w:sz="12" w:space="1" w:color="auto"/>
          <w:left w:val="single" w:sz="12" w:space="4" w:color="auto"/>
          <w:bottom w:val="single" w:sz="12" w:space="1" w:color="auto"/>
          <w:right w:val="single" w:sz="12" w:space="4" w:color="auto"/>
        </w:pBdr>
        <w:tabs>
          <w:tab w:val="left" w:pos="851"/>
        </w:tabs>
        <w:spacing w:after="0" w:line="240" w:lineRule="auto"/>
        <w:ind w:hanging="720"/>
        <w:jc w:val="both"/>
        <w:rPr>
          <w:rFonts w:ascii="Times New Roman" w:hAnsi="Times New Roman" w:cs="Times New Roman"/>
          <w:b/>
          <w:i/>
          <w:caps/>
          <w:sz w:val="28"/>
          <w:szCs w:val="28"/>
          <w:lang w:val="fr-FR"/>
        </w:rPr>
      </w:pPr>
      <w:r w:rsidRPr="00B55B20">
        <w:rPr>
          <w:rFonts w:ascii="Times New Roman" w:hAnsi="Times New Roman" w:cs="Times New Roman"/>
          <w:b/>
          <w:i/>
          <w:caps/>
          <w:sz w:val="28"/>
          <w:szCs w:val="28"/>
          <w:lang w:val="fr-FR"/>
        </w:rPr>
        <w:t>Année complémentaire</w:t>
      </w:r>
    </w:p>
    <w:p w14:paraId="7CA8BA40" w14:textId="77777777" w:rsidR="00FC2E45" w:rsidRPr="00B55B20" w:rsidRDefault="00FC2E45" w:rsidP="00FC2E45">
      <w:pPr>
        <w:spacing w:after="0" w:line="240" w:lineRule="auto"/>
        <w:jc w:val="both"/>
        <w:rPr>
          <w:rFonts w:ascii="Times New Roman" w:hAnsi="Times New Roman" w:cs="Times New Roman"/>
          <w:sz w:val="24"/>
          <w:szCs w:val="24"/>
          <w:lang w:val="fr-FR"/>
        </w:rPr>
      </w:pPr>
    </w:p>
    <w:p w14:paraId="6FFE161E" w14:textId="77777777" w:rsidR="00EE75F3" w:rsidRDefault="00EE75F3" w:rsidP="00B55B20">
      <w:pPr>
        <w:spacing w:after="0" w:line="240" w:lineRule="auto"/>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Pour certains élèves, un temps plus long que le parcours scolaire normal pourra s’avérer nécessaire pour acquérir les socles de compétences requis au terme de chacune des 2 premières étapes décrites ci-dessus.</w:t>
      </w:r>
    </w:p>
    <w:p w14:paraId="01A37A42" w14:textId="77777777" w:rsidR="00B55B20" w:rsidRPr="00B55B20" w:rsidRDefault="00B55B20" w:rsidP="00B55B20">
      <w:pPr>
        <w:spacing w:after="0" w:line="240" w:lineRule="auto"/>
        <w:jc w:val="both"/>
        <w:rPr>
          <w:rFonts w:ascii="Times New Roman" w:hAnsi="Times New Roman" w:cs="Times New Roman"/>
          <w:sz w:val="24"/>
          <w:szCs w:val="24"/>
          <w:lang w:val="fr-FR"/>
        </w:rPr>
      </w:pPr>
    </w:p>
    <w:p w14:paraId="7795E51A" w14:textId="77777777" w:rsidR="00EE75F3" w:rsidRPr="00B55B20" w:rsidRDefault="00EE75F3" w:rsidP="00B55B20">
      <w:pPr>
        <w:spacing w:after="0" w:line="240" w:lineRule="auto"/>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Afin de tenir compte des rythmes d’apprentissage propres à chaque enfant, les écoles ont la possibilité de faire bénéficier un élève d’une année complémentaire au maximum par étape.</w:t>
      </w:r>
    </w:p>
    <w:p w14:paraId="4C832050" w14:textId="77777777" w:rsidR="00B55B20" w:rsidRDefault="00B55B20" w:rsidP="00B55B20">
      <w:pPr>
        <w:spacing w:after="0" w:line="240" w:lineRule="auto"/>
        <w:jc w:val="both"/>
        <w:rPr>
          <w:rFonts w:ascii="Times New Roman" w:hAnsi="Times New Roman" w:cs="Times New Roman"/>
          <w:sz w:val="24"/>
          <w:szCs w:val="24"/>
          <w:lang w:val="fr-FR"/>
        </w:rPr>
      </w:pPr>
    </w:p>
    <w:p w14:paraId="5D7B8AD5" w14:textId="77777777" w:rsidR="00EE75F3" w:rsidRPr="00B55B20" w:rsidRDefault="00EE75F3" w:rsidP="00B55B20">
      <w:pPr>
        <w:spacing w:after="0" w:line="240" w:lineRule="auto"/>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Cette mesure :</w:t>
      </w:r>
    </w:p>
    <w:p w14:paraId="6789EB30" w14:textId="77777777" w:rsidR="00EE75F3" w:rsidRPr="00B55B20" w:rsidRDefault="00EE75F3" w:rsidP="00B55B20">
      <w:pPr>
        <w:widowControl w:val="0"/>
        <w:numPr>
          <w:ilvl w:val="0"/>
          <w:numId w:val="13"/>
        </w:numPr>
        <w:spacing w:after="0" w:line="240" w:lineRule="auto"/>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ne peut toutefois être qu’exceptionnelle ;</w:t>
      </w:r>
    </w:p>
    <w:p w14:paraId="31107A2A" w14:textId="77777777" w:rsidR="00EE75F3" w:rsidRPr="00B55B20" w:rsidRDefault="00EE75F3" w:rsidP="00B55B20">
      <w:pPr>
        <w:widowControl w:val="0"/>
        <w:numPr>
          <w:ilvl w:val="0"/>
          <w:numId w:val="13"/>
        </w:numPr>
        <w:spacing w:after="0" w:line="240" w:lineRule="auto"/>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ne peut en aucun cas être confondue avec un redoublement ;</w:t>
      </w:r>
    </w:p>
    <w:p w14:paraId="602B5C0C" w14:textId="77777777" w:rsidR="00EE75F3" w:rsidRPr="00B55B20" w:rsidRDefault="00EE75F3" w:rsidP="00B55B20">
      <w:pPr>
        <w:widowControl w:val="0"/>
        <w:numPr>
          <w:ilvl w:val="0"/>
          <w:numId w:val="13"/>
        </w:numPr>
        <w:spacing w:after="0" w:line="240" w:lineRule="auto"/>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doit s’accompagner de la constitution d’un dossier pédagogique pour chaque élève concerné.</w:t>
      </w:r>
    </w:p>
    <w:p w14:paraId="7A771A70" w14:textId="77777777" w:rsidR="00B55B20" w:rsidRDefault="00B55B20" w:rsidP="00B55B20">
      <w:pPr>
        <w:spacing w:after="0" w:line="240" w:lineRule="auto"/>
        <w:jc w:val="both"/>
        <w:rPr>
          <w:rFonts w:ascii="Times New Roman" w:hAnsi="Times New Roman" w:cs="Times New Roman"/>
          <w:sz w:val="24"/>
          <w:szCs w:val="24"/>
          <w:lang w:val="fr-FR"/>
        </w:rPr>
      </w:pPr>
    </w:p>
    <w:p w14:paraId="463E31F9" w14:textId="77777777" w:rsidR="00EE75F3" w:rsidRPr="00B55B20" w:rsidRDefault="00EE75F3" w:rsidP="00B55B20">
      <w:pPr>
        <w:spacing w:after="0" w:line="240" w:lineRule="auto"/>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L’équipe éducative, en accord avec les parents, choisit le moment le plus opportun pour décider d’y recourir, en fonction de la situation particulière de l’enfant.  La mise en place de l’année complémentaire ne doit donc pas nécessairement se situer en fin d’étape.</w:t>
      </w:r>
    </w:p>
    <w:p w14:paraId="5B0FFDE3" w14:textId="77777777" w:rsidR="00EE75F3" w:rsidRPr="00B55B20" w:rsidRDefault="00EE75F3" w:rsidP="00B55B20">
      <w:pPr>
        <w:spacing w:after="0" w:line="240" w:lineRule="auto"/>
        <w:jc w:val="both"/>
        <w:rPr>
          <w:rFonts w:ascii="Times New Roman" w:hAnsi="Times New Roman" w:cs="Times New Roman"/>
          <w:sz w:val="24"/>
          <w:szCs w:val="24"/>
          <w:lang w:val="fr-FR"/>
        </w:rPr>
      </w:pPr>
    </w:p>
    <w:p w14:paraId="0F8BE4E7" w14:textId="77777777" w:rsidR="00EE75F3" w:rsidRPr="00B55B20" w:rsidRDefault="00EE75F3" w:rsidP="00B55B20">
      <w:pPr>
        <w:spacing w:after="0" w:line="240" w:lineRule="auto"/>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En ce qui concerne la première étape, un élève peut bénéficier d’une année complémentaire :</w:t>
      </w:r>
    </w:p>
    <w:p w14:paraId="04D939EE" w14:textId="77777777" w:rsidR="00EE75F3" w:rsidRPr="00B55B20" w:rsidRDefault="00EE75F3" w:rsidP="00B55B20">
      <w:pPr>
        <w:widowControl w:val="0"/>
        <w:numPr>
          <w:ilvl w:val="0"/>
          <w:numId w:val="14"/>
        </w:numPr>
        <w:spacing w:after="0" w:line="240" w:lineRule="auto"/>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soit en maternelle ; dans ce cas précis, il sera nécessaire d’obtenir une dérogation pour maintien en maternelle au cours de la 1</w:t>
      </w:r>
      <w:r w:rsidRPr="00B55B20">
        <w:rPr>
          <w:rFonts w:ascii="Times New Roman" w:hAnsi="Times New Roman" w:cs="Times New Roman"/>
          <w:sz w:val="24"/>
          <w:szCs w:val="24"/>
          <w:vertAlign w:val="superscript"/>
          <w:lang w:val="fr-FR"/>
        </w:rPr>
        <w:t>ère</w:t>
      </w:r>
      <w:r w:rsidRPr="00B55B20">
        <w:rPr>
          <w:rFonts w:ascii="Times New Roman" w:hAnsi="Times New Roman" w:cs="Times New Roman"/>
          <w:sz w:val="24"/>
          <w:szCs w:val="24"/>
          <w:lang w:val="fr-FR"/>
        </w:rPr>
        <w:t xml:space="preserve"> année de la scolarité obligatoire ;</w:t>
      </w:r>
    </w:p>
    <w:p w14:paraId="1C9001EE" w14:textId="77777777" w:rsidR="00EE75F3" w:rsidRPr="00B55B20" w:rsidRDefault="00EE75F3" w:rsidP="00B55B20">
      <w:pPr>
        <w:widowControl w:val="0"/>
        <w:numPr>
          <w:ilvl w:val="0"/>
          <w:numId w:val="14"/>
        </w:numPr>
        <w:spacing w:after="0" w:line="240" w:lineRule="auto"/>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soit au terme de la 1</w:t>
      </w:r>
      <w:r w:rsidRPr="00B55B20">
        <w:rPr>
          <w:rFonts w:ascii="Times New Roman" w:hAnsi="Times New Roman" w:cs="Times New Roman"/>
          <w:sz w:val="24"/>
          <w:szCs w:val="24"/>
          <w:vertAlign w:val="superscript"/>
          <w:lang w:val="fr-FR"/>
        </w:rPr>
        <w:t>ère</w:t>
      </w:r>
      <w:r w:rsidRPr="00B55B20">
        <w:rPr>
          <w:rFonts w:ascii="Times New Roman" w:hAnsi="Times New Roman" w:cs="Times New Roman"/>
          <w:sz w:val="24"/>
          <w:szCs w:val="24"/>
          <w:lang w:val="fr-FR"/>
        </w:rPr>
        <w:t xml:space="preserve"> ou de la 2</w:t>
      </w:r>
      <w:r w:rsidRPr="00B55B20">
        <w:rPr>
          <w:rFonts w:ascii="Times New Roman" w:hAnsi="Times New Roman" w:cs="Times New Roman"/>
          <w:sz w:val="24"/>
          <w:szCs w:val="24"/>
          <w:vertAlign w:val="superscript"/>
          <w:lang w:val="fr-FR"/>
        </w:rPr>
        <w:t>ème</w:t>
      </w:r>
      <w:r w:rsidRPr="00B55B20">
        <w:rPr>
          <w:rFonts w:ascii="Times New Roman" w:hAnsi="Times New Roman" w:cs="Times New Roman"/>
          <w:sz w:val="24"/>
          <w:szCs w:val="24"/>
          <w:lang w:val="fr-FR"/>
        </w:rPr>
        <w:t xml:space="preserve"> primaire.</w:t>
      </w:r>
    </w:p>
    <w:p w14:paraId="5BA6D037" w14:textId="77777777" w:rsidR="00EE75F3" w:rsidRPr="00B55B20" w:rsidRDefault="00EE75F3" w:rsidP="00B55B20">
      <w:pPr>
        <w:spacing w:after="0" w:line="240" w:lineRule="auto"/>
        <w:jc w:val="both"/>
        <w:rPr>
          <w:rFonts w:ascii="Times New Roman" w:hAnsi="Times New Roman" w:cs="Times New Roman"/>
          <w:sz w:val="24"/>
          <w:szCs w:val="24"/>
          <w:lang w:val="fr-FR"/>
        </w:rPr>
      </w:pPr>
    </w:p>
    <w:p w14:paraId="298EB622" w14:textId="77777777" w:rsidR="00EE75F3" w:rsidRDefault="00EE75F3" w:rsidP="00B55B20">
      <w:pPr>
        <w:spacing w:after="0" w:line="240" w:lineRule="auto"/>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Il n’est par contre pas possible de bénéficier de 2 années complémentaires au sein de l’étape.  L’élève qui a été maintenu en maternelle la première année de sa scolarité obligatoire, ce qui revient à dire qu’il y a suivi une année complémentaire, ne pourra donc plus bénéficier d’une telle année au terme de la 1</w:t>
      </w:r>
      <w:r w:rsidRPr="00B55B20">
        <w:rPr>
          <w:rFonts w:ascii="Times New Roman" w:hAnsi="Times New Roman" w:cs="Times New Roman"/>
          <w:sz w:val="24"/>
          <w:szCs w:val="24"/>
          <w:vertAlign w:val="superscript"/>
          <w:lang w:val="fr-FR"/>
        </w:rPr>
        <w:t>ère</w:t>
      </w:r>
      <w:r w:rsidRPr="00B55B20">
        <w:rPr>
          <w:rFonts w:ascii="Times New Roman" w:hAnsi="Times New Roman" w:cs="Times New Roman"/>
          <w:sz w:val="24"/>
          <w:szCs w:val="24"/>
          <w:lang w:val="fr-FR"/>
        </w:rPr>
        <w:t xml:space="preserve"> ou de la 2</w:t>
      </w:r>
      <w:r w:rsidRPr="00B55B20">
        <w:rPr>
          <w:rFonts w:ascii="Times New Roman" w:hAnsi="Times New Roman" w:cs="Times New Roman"/>
          <w:sz w:val="24"/>
          <w:szCs w:val="24"/>
          <w:vertAlign w:val="superscript"/>
          <w:lang w:val="fr-FR"/>
        </w:rPr>
        <w:t>ème</w:t>
      </w:r>
      <w:r w:rsidRPr="00B55B20">
        <w:rPr>
          <w:rFonts w:ascii="Times New Roman" w:hAnsi="Times New Roman" w:cs="Times New Roman"/>
          <w:sz w:val="24"/>
          <w:szCs w:val="24"/>
          <w:lang w:val="fr-FR"/>
        </w:rPr>
        <w:t xml:space="preserve"> primaire.</w:t>
      </w:r>
    </w:p>
    <w:p w14:paraId="62EDFC42" w14:textId="77777777" w:rsidR="00B55B20" w:rsidRPr="00B55B20" w:rsidRDefault="00B55B20" w:rsidP="00B55B20">
      <w:pPr>
        <w:spacing w:after="0" w:line="240" w:lineRule="auto"/>
        <w:jc w:val="both"/>
        <w:rPr>
          <w:rFonts w:ascii="Times New Roman" w:hAnsi="Times New Roman" w:cs="Times New Roman"/>
          <w:sz w:val="24"/>
          <w:szCs w:val="24"/>
          <w:lang w:val="fr-FR"/>
        </w:rPr>
      </w:pPr>
    </w:p>
    <w:p w14:paraId="5EF35BDF" w14:textId="77777777" w:rsidR="00EE75F3" w:rsidRDefault="00EE75F3" w:rsidP="00B55B20">
      <w:pPr>
        <w:spacing w:after="0" w:line="240" w:lineRule="auto"/>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En ce qui concerne la seconde étape, l’élève ne peut également y bénéficier que d’une seule année complémentaire, mais celle-ci ne doit pas nécessairement se situer après la 6</w:t>
      </w:r>
      <w:r w:rsidRPr="00B55B20">
        <w:rPr>
          <w:rFonts w:ascii="Times New Roman" w:hAnsi="Times New Roman" w:cs="Times New Roman"/>
          <w:sz w:val="24"/>
          <w:szCs w:val="24"/>
          <w:vertAlign w:val="superscript"/>
          <w:lang w:val="fr-FR"/>
        </w:rPr>
        <w:t xml:space="preserve">ème </w:t>
      </w:r>
      <w:r w:rsidRPr="00B55B20">
        <w:rPr>
          <w:rFonts w:ascii="Times New Roman" w:hAnsi="Times New Roman" w:cs="Times New Roman"/>
          <w:sz w:val="24"/>
          <w:szCs w:val="24"/>
          <w:lang w:val="fr-FR"/>
        </w:rPr>
        <w:t>primaire.</w:t>
      </w:r>
    </w:p>
    <w:p w14:paraId="3918696E" w14:textId="77777777" w:rsidR="00B55B20" w:rsidRPr="00B55B20" w:rsidRDefault="00B55B20" w:rsidP="00B55B20">
      <w:pPr>
        <w:spacing w:after="0" w:line="240" w:lineRule="auto"/>
        <w:jc w:val="both"/>
        <w:rPr>
          <w:rFonts w:ascii="Times New Roman" w:hAnsi="Times New Roman" w:cs="Times New Roman"/>
          <w:sz w:val="24"/>
          <w:szCs w:val="24"/>
          <w:lang w:val="fr-FR"/>
        </w:rPr>
      </w:pPr>
    </w:p>
    <w:p w14:paraId="78917E9E" w14:textId="77777777" w:rsidR="00EE75F3" w:rsidRPr="00B55B20" w:rsidRDefault="00EE75F3" w:rsidP="00B55B20">
      <w:pPr>
        <w:spacing w:after="0" w:line="240" w:lineRule="auto"/>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Un élève qui a déjà bénéficié d’une année complémentaire lors de la première étape pourra éventuellement bénéficier d’une nouvelle année complémentaire lors de la seconde étape.  Cette possibilité ne doit toutefois être envisagée que dans de très rares cas, dans le seul intérêt de l’enfant.  Si la première année complémentaire se situait au terme de la 1</w:t>
      </w:r>
      <w:r w:rsidRPr="00B55B20">
        <w:rPr>
          <w:rFonts w:ascii="Times New Roman" w:hAnsi="Times New Roman" w:cs="Times New Roman"/>
          <w:sz w:val="24"/>
          <w:szCs w:val="24"/>
          <w:vertAlign w:val="superscript"/>
          <w:lang w:val="fr-FR"/>
        </w:rPr>
        <w:t>ère</w:t>
      </w:r>
      <w:r w:rsidRPr="00B55B20">
        <w:rPr>
          <w:rFonts w:ascii="Times New Roman" w:hAnsi="Times New Roman" w:cs="Times New Roman"/>
          <w:sz w:val="24"/>
          <w:szCs w:val="24"/>
          <w:lang w:val="fr-FR"/>
        </w:rPr>
        <w:t xml:space="preserve"> ou de la 2</w:t>
      </w:r>
      <w:r w:rsidRPr="00B55B20">
        <w:rPr>
          <w:rFonts w:ascii="Times New Roman" w:hAnsi="Times New Roman" w:cs="Times New Roman"/>
          <w:sz w:val="24"/>
          <w:szCs w:val="24"/>
          <w:vertAlign w:val="superscript"/>
          <w:lang w:val="fr-FR"/>
        </w:rPr>
        <w:t>ème</w:t>
      </w:r>
      <w:r w:rsidRPr="00B55B20">
        <w:rPr>
          <w:rFonts w:ascii="Times New Roman" w:hAnsi="Times New Roman" w:cs="Times New Roman"/>
          <w:sz w:val="24"/>
          <w:szCs w:val="24"/>
          <w:lang w:val="fr-FR"/>
        </w:rPr>
        <w:t xml:space="preserve"> primaire, cela signifie que l’élève devra fréquenter l’enseignement primaire durant un total de 8 années.  Une dérogation pour maintien en primaire durant 8 années sera donc indispensable.</w:t>
      </w:r>
    </w:p>
    <w:p w14:paraId="00B3758E" w14:textId="77777777" w:rsidR="00EE75F3" w:rsidRPr="00B55B20" w:rsidRDefault="00EE75F3" w:rsidP="00B55B20">
      <w:pPr>
        <w:spacing w:after="0" w:line="240" w:lineRule="auto"/>
        <w:jc w:val="both"/>
        <w:rPr>
          <w:rFonts w:ascii="Times New Roman" w:hAnsi="Times New Roman" w:cs="Times New Roman"/>
          <w:sz w:val="24"/>
          <w:szCs w:val="24"/>
          <w:lang w:val="fr-FR"/>
        </w:rPr>
      </w:pPr>
    </w:p>
    <w:p w14:paraId="7FB16953" w14:textId="77777777" w:rsidR="00EE75F3" w:rsidRDefault="00EE75F3" w:rsidP="00B55B20">
      <w:pPr>
        <w:spacing w:after="0" w:line="240" w:lineRule="auto"/>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Il importe enfin de ne pas confondre la notion d’année complémentaire avec celle de « classe organisée ». Le fait qu’un élève bénéficie d’une année complémentaire impose qu’il bénéficie d’un traitement pédagogique adapté, et non qu’une classe particulière supplémentaire soit organisée. L’élève bénéficiant d’une année complémentaire ne doit dès lors pas faire l’objet d’un registre particulier, il est inscrit dans le registre de la classe où il suit le plus d’activités.</w:t>
      </w:r>
    </w:p>
    <w:p w14:paraId="5422A3D1" w14:textId="77777777" w:rsidR="00B55B20" w:rsidRDefault="00C82029" w:rsidP="00B55B20">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p>
    <w:p w14:paraId="4FF3684F" w14:textId="77777777" w:rsidR="00EE75F3" w:rsidRDefault="00EE75F3" w:rsidP="00EE75F3">
      <w:pPr>
        <w:spacing w:after="0" w:line="240" w:lineRule="auto"/>
        <w:jc w:val="both"/>
        <w:rPr>
          <w:rFonts w:ascii="Times New Roman" w:hAnsi="Times New Roman" w:cs="Times New Roman"/>
          <w:sz w:val="24"/>
          <w:szCs w:val="24"/>
          <w:lang w:val="fr-FR"/>
        </w:rPr>
      </w:pPr>
    </w:p>
    <w:p w14:paraId="47F5814E" w14:textId="77777777" w:rsidR="00170FBC" w:rsidRDefault="00170FBC" w:rsidP="00EE75F3">
      <w:pPr>
        <w:spacing w:after="0" w:line="240" w:lineRule="auto"/>
        <w:jc w:val="both"/>
        <w:rPr>
          <w:rFonts w:ascii="Times New Roman" w:hAnsi="Times New Roman" w:cs="Times New Roman"/>
          <w:sz w:val="24"/>
          <w:szCs w:val="24"/>
          <w:lang w:val="fr-FR"/>
        </w:rPr>
      </w:pPr>
    </w:p>
    <w:p w14:paraId="306E68AD" w14:textId="77777777" w:rsidR="00170FBC" w:rsidRDefault="00170FBC" w:rsidP="00EE75F3">
      <w:pPr>
        <w:spacing w:after="0" w:line="240" w:lineRule="auto"/>
        <w:jc w:val="both"/>
        <w:rPr>
          <w:rFonts w:ascii="Times New Roman" w:hAnsi="Times New Roman" w:cs="Times New Roman"/>
          <w:sz w:val="24"/>
          <w:szCs w:val="24"/>
          <w:lang w:val="fr-FR"/>
        </w:rPr>
      </w:pPr>
    </w:p>
    <w:p w14:paraId="16B27870" w14:textId="77777777" w:rsidR="00170FBC" w:rsidRPr="00B55B20" w:rsidRDefault="00170FBC" w:rsidP="00EE75F3">
      <w:pPr>
        <w:spacing w:after="0" w:line="240" w:lineRule="auto"/>
        <w:jc w:val="both"/>
        <w:rPr>
          <w:rFonts w:ascii="Times New Roman" w:hAnsi="Times New Roman" w:cs="Times New Roman"/>
          <w:sz w:val="24"/>
          <w:szCs w:val="24"/>
          <w:lang w:val="fr-FR"/>
        </w:rPr>
      </w:pPr>
    </w:p>
    <w:p w14:paraId="57C30E05" w14:textId="77777777" w:rsidR="00FC2E45" w:rsidRPr="00170FBC" w:rsidRDefault="00170FBC" w:rsidP="00170FBC">
      <w:pPr>
        <w:pStyle w:val="Paragraphedeliste"/>
        <w:numPr>
          <w:ilvl w:val="0"/>
          <w:numId w:val="15"/>
        </w:numPr>
        <w:pBdr>
          <w:top w:val="single" w:sz="12" w:space="1" w:color="auto"/>
          <w:left w:val="single" w:sz="12" w:space="4" w:color="auto"/>
          <w:bottom w:val="single" w:sz="12" w:space="1" w:color="auto"/>
          <w:right w:val="single" w:sz="12" w:space="4" w:color="auto"/>
        </w:pBdr>
        <w:tabs>
          <w:tab w:val="left" w:pos="851"/>
        </w:tabs>
        <w:spacing w:after="0" w:line="240" w:lineRule="auto"/>
        <w:jc w:val="both"/>
        <w:rPr>
          <w:rFonts w:ascii="Times New Roman" w:hAnsi="Times New Roman" w:cs="Times New Roman"/>
          <w:b/>
          <w:i/>
          <w:caps/>
          <w:sz w:val="24"/>
          <w:szCs w:val="24"/>
          <w:lang w:val="fr-FR"/>
        </w:rPr>
      </w:pPr>
      <w:r>
        <w:rPr>
          <w:rFonts w:ascii="Times New Roman" w:hAnsi="Times New Roman" w:cs="Times New Roman"/>
          <w:b/>
          <w:i/>
          <w:caps/>
          <w:sz w:val="24"/>
          <w:szCs w:val="24"/>
          <w:lang w:val="fr-FR"/>
        </w:rPr>
        <w:t xml:space="preserve"> </w:t>
      </w:r>
      <w:r w:rsidR="00FC2E45" w:rsidRPr="00170FBC">
        <w:rPr>
          <w:rFonts w:ascii="Times New Roman" w:hAnsi="Times New Roman" w:cs="Times New Roman"/>
          <w:b/>
          <w:i/>
          <w:caps/>
          <w:sz w:val="24"/>
          <w:szCs w:val="24"/>
          <w:lang w:val="fr-FR"/>
        </w:rPr>
        <w:t>Contacts entre école et parents</w:t>
      </w:r>
    </w:p>
    <w:p w14:paraId="70FDAB88" w14:textId="77777777" w:rsidR="00FC2E45" w:rsidRPr="00B55B20" w:rsidRDefault="00FC2E45" w:rsidP="00FC2E45">
      <w:pPr>
        <w:spacing w:after="0" w:line="240" w:lineRule="auto"/>
        <w:jc w:val="both"/>
        <w:rPr>
          <w:rFonts w:ascii="Times New Roman" w:hAnsi="Times New Roman" w:cs="Times New Roman"/>
          <w:sz w:val="24"/>
          <w:szCs w:val="24"/>
          <w:lang w:val="fr-FR"/>
        </w:rPr>
      </w:pPr>
    </w:p>
    <w:p w14:paraId="4EAA78D1" w14:textId="77777777" w:rsidR="00FC2E45" w:rsidRDefault="00FC2E45" w:rsidP="000846F4">
      <w:pPr>
        <w:pStyle w:val="Paragraphedeliste"/>
        <w:numPr>
          <w:ilvl w:val="0"/>
          <w:numId w:val="4"/>
        </w:numPr>
        <w:spacing w:after="0" w:line="240" w:lineRule="auto"/>
        <w:ind w:left="426"/>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Les parents peuvent rencontrer la direction, les enseignants lors de contacts pédagogiques. Les dates seront fi</w:t>
      </w:r>
      <w:r w:rsidR="00011C79">
        <w:rPr>
          <w:rFonts w:ascii="Times New Roman" w:hAnsi="Times New Roman" w:cs="Times New Roman"/>
          <w:sz w:val="24"/>
          <w:szCs w:val="24"/>
          <w:lang w:val="fr-FR"/>
        </w:rPr>
        <w:t>xées</w:t>
      </w:r>
      <w:r w:rsidRPr="00B55B20">
        <w:rPr>
          <w:rFonts w:ascii="Times New Roman" w:hAnsi="Times New Roman" w:cs="Times New Roman"/>
          <w:sz w:val="24"/>
          <w:szCs w:val="24"/>
          <w:lang w:val="fr-FR"/>
        </w:rPr>
        <w:t xml:space="preserve"> en début d’année scolaire.</w:t>
      </w:r>
      <w:r w:rsidR="00011C79">
        <w:rPr>
          <w:rFonts w:ascii="Times New Roman" w:hAnsi="Times New Roman" w:cs="Times New Roman"/>
          <w:sz w:val="24"/>
          <w:szCs w:val="24"/>
          <w:lang w:val="fr-FR"/>
        </w:rPr>
        <w:t xml:space="preserve"> L’équipe éducative se tient à la disposition des parents à tout moment de l’année si ces derniers ont font la demande.</w:t>
      </w:r>
    </w:p>
    <w:p w14:paraId="7CE9BFDD" w14:textId="77777777" w:rsidR="00170FBC" w:rsidRPr="00B55B20" w:rsidRDefault="00170FBC" w:rsidP="00170FBC">
      <w:pPr>
        <w:pStyle w:val="Paragraphedeliste"/>
        <w:spacing w:after="0" w:line="240" w:lineRule="auto"/>
        <w:ind w:left="426"/>
        <w:jc w:val="both"/>
        <w:rPr>
          <w:rFonts w:ascii="Times New Roman" w:hAnsi="Times New Roman" w:cs="Times New Roman"/>
          <w:sz w:val="24"/>
          <w:szCs w:val="24"/>
          <w:lang w:val="fr-FR"/>
        </w:rPr>
      </w:pPr>
    </w:p>
    <w:p w14:paraId="2E728E9A" w14:textId="77777777" w:rsidR="00FC2E45" w:rsidRPr="00B55B20" w:rsidRDefault="00FC2E45" w:rsidP="000846F4">
      <w:pPr>
        <w:pStyle w:val="Paragraphedeliste"/>
        <w:numPr>
          <w:ilvl w:val="0"/>
          <w:numId w:val="4"/>
        </w:numPr>
        <w:spacing w:after="0" w:line="240" w:lineRule="auto"/>
        <w:ind w:left="426"/>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 xml:space="preserve">Un Centre </w:t>
      </w:r>
      <w:proofErr w:type="spellStart"/>
      <w:r w:rsidRPr="00B55B20">
        <w:rPr>
          <w:rFonts w:ascii="Times New Roman" w:hAnsi="Times New Roman" w:cs="Times New Roman"/>
          <w:sz w:val="24"/>
          <w:szCs w:val="24"/>
          <w:lang w:val="fr-FR"/>
        </w:rPr>
        <w:t>Psycho-Médico-Social</w:t>
      </w:r>
      <w:proofErr w:type="spellEnd"/>
      <w:r w:rsidRPr="00B55B20">
        <w:rPr>
          <w:rFonts w:ascii="Times New Roman" w:hAnsi="Times New Roman" w:cs="Times New Roman"/>
          <w:sz w:val="24"/>
          <w:szCs w:val="24"/>
          <w:lang w:val="fr-FR"/>
        </w:rPr>
        <w:t xml:space="preserve"> (P.M.S.) est attaché à notre école. Des contacts peuvent toujours être pris avec ce Centre par les parents, les enseignants, la direction. Voici ses références :</w:t>
      </w:r>
    </w:p>
    <w:p w14:paraId="7BD57399" w14:textId="77777777" w:rsidR="00EE75F3" w:rsidRPr="00B55B20" w:rsidRDefault="00EE75F3" w:rsidP="00EE75F3">
      <w:pPr>
        <w:spacing w:after="0" w:line="240" w:lineRule="auto"/>
        <w:ind w:left="851"/>
        <w:jc w:val="both"/>
        <w:rPr>
          <w:rFonts w:ascii="Times New Roman" w:hAnsi="Times New Roman" w:cs="Times New Roman"/>
          <w:i/>
          <w:sz w:val="24"/>
          <w:szCs w:val="24"/>
          <w:lang w:val="fr-FR"/>
        </w:rPr>
      </w:pPr>
      <w:r w:rsidRPr="00B55B20">
        <w:rPr>
          <w:rFonts w:ascii="Times New Roman" w:hAnsi="Times New Roman" w:cs="Times New Roman"/>
          <w:i/>
          <w:sz w:val="24"/>
          <w:szCs w:val="24"/>
          <w:lang w:val="fr-FR"/>
        </w:rPr>
        <w:t>Pour les implantations d’Offagne et Fays-les-Veneurs :</w:t>
      </w:r>
    </w:p>
    <w:p w14:paraId="46C0A3A0" w14:textId="77777777" w:rsidR="00FC2E45" w:rsidRPr="00B55B20" w:rsidRDefault="00FC2E45" w:rsidP="000846F4">
      <w:pPr>
        <w:spacing w:after="0" w:line="240" w:lineRule="auto"/>
        <w:ind w:left="1134"/>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 xml:space="preserve">Centre </w:t>
      </w:r>
      <w:proofErr w:type="spellStart"/>
      <w:r w:rsidRPr="00B55B20">
        <w:rPr>
          <w:rFonts w:ascii="Times New Roman" w:hAnsi="Times New Roman" w:cs="Times New Roman"/>
          <w:sz w:val="24"/>
          <w:szCs w:val="24"/>
          <w:lang w:val="fr-FR"/>
        </w:rPr>
        <w:t>Psycho-Médico-Social</w:t>
      </w:r>
      <w:proofErr w:type="spellEnd"/>
    </w:p>
    <w:p w14:paraId="67521274" w14:textId="77777777" w:rsidR="00FC2E45" w:rsidRPr="00B55B20" w:rsidRDefault="00FC2E45" w:rsidP="000846F4">
      <w:pPr>
        <w:spacing w:after="0" w:line="240" w:lineRule="auto"/>
        <w:ind w:left="1134"/>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Rue des Charmes, 3</w:t>
      </w:r>
    </w:p>
    <w:p w14:paraId="529AEA78" w14:textId="77777777" w:rsidR="00FC2E45" w:rsidRPr="00B55B20" w:rsidRDefault="00FC2E45" w:rsidP="000846F4">
      <w:pPr>
        <w:spacing w:after="0" w:line="240" w:lineRule="auto"/>
        <w:ind w:left="1134"/>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6840 Neufchâteau</w:t>
      </w:r>
    </w:p>
    <w:p w14:paraId="1C21E0E0" w14:textId="77777777" w:rsidR="00FC2E45" w:rsidRPr="00B55B20" w:rsidRDefault="00FC2E45" w:rsidP="000846F4">
      <w:pPr>
        <w:spacing w:after="0" w:line="240" w:lineRule="auto"/>
        <w:ind w:left="1134"/>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Tél : 061/27.79.31</w:t>
      </w:r>
    </w:p>
    <w:p w14:paraId="5ABCBEB3" w14:textId="77777777" w:rsidR="00EE75F3" w:rsidRPr="00B55B20" w:rsidRDefault="00EE75F3" w:rsidP="00EE75F3">
      <w:pPr>
        <w:spacing w:after="0" w:line="240" w:lineRule="auto"/>
        <w:ind w:left="851"/>
        <w:jc w:val="both"/>
        <w:rPr>
          <w:rFonts w:ascii="Times New Roman" w:hAnsi="Times New Roman" w:cs="Times New Roman"/>
          <w:i/>
          <w:sz w:val="24"/>
          <w:szCs w:val="24"/>
          <w:lang w:val="fr-FR"/>
        </w:rPr>
      </w:pPr>
      <w:r w:rsidRPr="00B55B20">
        <w:rPr>
          <w:rFonts w:ascii="Times New Roman" w:hAnsi="Times New Roman" w:cs="Times New Roman"/>
          <w:i/>
          <w:sz w:val="24"/>
          <w:szCs w:val="24"/>
          <w:lang w:val="fr-FR"/>
        </w:rPr>
        <w:t>Pour l’implantation de Paliseul :</w:t>
      </w:r>
    </w:p>
    <w:p w14:paraId="15ECC441" w14:textId="77777777" w:rsidR="00EE75F3" w:rsidRPr="00B55B20" w:rsidRDefault="00EE75F3" w:rsidP="00EE75F3">
      <w:pPr>
        <w:spacing w:after="0" w:line="240" w:lineRule="auto"/>
        <w:ind w:left="1134"/>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 xml:space="preserve">Centre </w:t>
      </w:r>
      <w:proofErr w:type="spellStart"/>
      <w:r w:rsidRPr="00B55B20">
        <w:rPr>
          <w:rFonts w:ascii="Times New Roman" w:hAnsi="Times New Roman" w:cs="Times New Roman"/>
          <w:sz w:val="24"/>
          <w:szCs w:val="24"/>
          <w:lang w:val="fr-FR"/>
        </w:rPr>
        <w:t>Psycho-Médico-Social</w:t>
      </w:r>
      <w:proofErr w:type="spellEnd"/>
    </w:p>
    <w:p w14:paraId="3731A251" w14:textId="77777777" w:rsidR="00EE75F3" w:rsidRPr="00B55B20" w:rsidRDefault="00EE75F3" w:rsidP="00EE75F3">
      <w:pPr>
        <w:spacing w:after="0" w:line="240" w:lineRule="auto"/>
        <w:ind w:left="1134"/>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Rue de la Fontaine, 29</w:t>
      </w:r>
    </w:p>
    <w:p w14:paraId="062CD9D1" w14:textId="77777777" w:rsidR="00EE75F3" w:rsidRPr="00B55B20" w:rsidRDefault="00EE75F3" w:rsidP="00EE75F3">
      <w:pPr>
        <w:spacing w:after="0" w:line="240" w:lineRule="auto"/>
        <w:ind w:left="1134"/>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6870 Saint-Hubert</w:t>
      </w:r>
    </w:p>
    <w:p w14:paraId="01ACD8FB" w14:textId="77777777" w:rsidR="00EE75F3" w:rsidRPr="00B55B20" w:rsidRDefault="00EE75F3" w:rsidP="00EE75F3">
      <w:pPr>
        <w:spacing w:after="0" w:line="240" w:lineRule="auto"/>
        <w:ind w:left="1134"/>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Tél : 061/61.23.63</w:t>
      </w:r>
    </w:p>
    <w:p w14:paraId="5F0CD58C" w14:textId="77777777" w:rsidR="00EE75F3" w:rsidRPr="00B55B20" w:rsidRDefault="00EE75F3" w:rsidP="000846F4">
      <w:pPr>
        <w:spacing w:after="0" w:line="240" w:lineRule="auto"/>
        <w:ind w:left="1134"/>
        <w:jc w:val="both"/>
        <w:rPr>
          <w:rFonts w:ascii="Times New Roman" w:hAnsi="Times New Roman" w:cs="Times New Roman"/>
          <w:sz w:val="24"/>
          <w:szCs w:val="24"/>
          <w:lang w:val="fr-FR"/>
        </w:rPr>
      </w:pPr>
    </w:p>
    <w:p w14:paraId="0A6936D4" w14:textId="77777777" w:rsidR="00FC2E45" w:rsidRPr="00B55B20" w:rsidRDefault="00FC2E45" w:rsidP="000846F4">
      <w:pPr>
        <w:pStyle w:val="Paragraphedeliste"/>
        <w:numPr>
          <w:ilvl w:val="0"/>
          <w:numId w:val="4"/>
        </w:numPr>
        <w:spacing w:after="0" w:line="240" w:lineRule="auto"/>
        <w:ind w:left="426"/>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Des contacts peuvent toujours être pris en cas d’urgence :</w:t>
      </w:r>
    </w:p>
    <w:p w14:paraId="01691AC4" w14:textId="77777777" w:rsidR="00FC2E45" w:rsidRPr="00B55B20" w:rsidRDefault="00FC2E45" w:rsidP="00FC2E45">
      <w:pPr>
        <w:pStyle w:val="Paragraphedeliste"/>
        <w:numPr>
          <w:ilvl w:val="0"/>
          <w:numId w:val="4"/>
        </w:numPr>
        <w:spacing w:after="0" w:line="240" w:lineRule="auto"/>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dans les heures de classe, à l’école</w:t>
      </w:r>
    </w:p>
    <w:p w14:paraId="38348A13" w14:textId="77777777" w:rsidR="000846F4" w:rsidRPr="00B55B20" w:rsidRDefault="00FC2E45" w:rsidP="00EE75F3">
      <w:pPr>
        <w:pStyle w:val="Paragraphedeliste"/>
        <w:numPr>
          <w:ilvl w:val="0"/>
          <w:numId w:val="4"/>
        </w:numPr>
        <w:spacing w:after="0" w:line="240" w:lineRule="auto"/>
        <w:jc w:val="both"/>
        <w:rPr>
          <w:rFonts w:ascii="Times New Roman" w:hAnsi="Times New Roman" w:cs="Times New Roman"/>
          <w:sz w:val="24"/>
          <w:szCs w:val="24"/>
          <w:lang w:val="fr-FR"/>
        </w:rPr>
      </w:pPr>
      <w:r w:rsidRPr="00B55B20">
        <w:rPr>
          <w:rFonts w:ascii="Times New Roman" w:hAnsi="Times New Roman" w:cs="Times New Roman"/>
          <w:sz w:val="24"/>
          <w:szCs w:val="24"/>
          <w:lang w:val="fr-FR"/>
        </w:rPr>
        <w:t>par téléphone</w:t>
      </w:r>
      <w:r w:rsidR="00EE75F3" w:rsidRPr="00B55B20">
        <w:rPr>
          <w:rFonts w:ascii="Times New Roman" w:hAnsi="Times New Roman" w:cs="Times New Roman"/>
          <w:sz w:val="24"/>
          <w:szCs w:val="24"/>
          <w:lang w:val="fr-FR"/>
        </w:rPr>
        <w:t xml:space="preserve"> à </w:t>
      </w:r>
      <w:r w:rsidR="000846F4" w:rsidRPr="00B55B20">
        <w:rPr>
          <w:rFonts w:ascii="Times New Roman" w:hAnsi="Times New Roman" w:cs="Times New Roman"/>
          <w:sz w:val="24"/>
          <w:szCs w:val="24"/>
          <w:lang w:val="fr-FR"/>
        </w:rPr>
        <w:t xml:space="preserve"> l’école : 061/53.33.01</w:t>
      </w:r>
      <w:r w:rsidR="00EE75F3" w:rsidRPr="00B55B20">
        <w:rPr>
          <w:rFonts w:ascii="Times New Roman" w:hAnsi="Times New Roman" w:cs="Times New Roman"/>
          <w:sz w:val="24"/>
          <w:szCs w:val="24"/>
          <w:lang w:val="fr-FR"/>
        </w:rPr>
        <w:t xml:space="preserve"> ou </w:t>
      </w:r>
      <w:proofErr w:type="spellStart"/>
      <w:r w:rsidR="00EE75F3" w:rsidRPr="00B55B20">
        <w:rPr>
          <w:rFonts w:ascii="Times New Roman" w:hAnsi="Times New Roman" w:cs="Times New Roman"/>
          <w:sz w:val="24"/>
          <w:szCs w:val="24"/>
          <w:lang w:val="fr-FR"/>
        </w:rPr>
        <w:t>gsm</w:t>
      </w:r>
      <w:proofErr w:type="spellEnd"/>
      <w:r w:rsidR="00EE75F3" w:rsidRPr="00B55B20">
        <w:rPr>
          <w:rFonts w:ascii="Times New Roman" w:hAnsi="Times New Roman" w:cs="Times New Roman"/>
          <w:sz w:val="24"/>
          <w:szCs w:val="24"/>
          <w:lang w:val="fr-FR"/>
        </w:rPr>
        <w:t> : 0476/39.17.99</w:t>
      </w:r>
      <w:r w:rsidR="00170FBC">
        <w:rPr>
          <w:rFonts w:ascii="Times New Roman" w:hAnsi="Times New Roman" w:cs="Times New Roman"/>
          <w:sz w:val="24"/>
          <w:szCs w:val="24"/>
          <w:lang w:val="fr-FR"/>
        </w:rPr>
        <w:t xml:space="preserve"> (Directrice : </w:t>
      </w:r>
      <w:proofErr w:type="spellStart"/>
      <w:r w:rsidR="00170FBC">
        <w:rPr>
          <w:rFonts w:ascii="Times New Roman" w:hAnsi="Times New Roman" w:cs="Times New Roman"/>
          <w:sz w:val="24"/>
          <w:szCs w:val="24"/>
          <w:lang w:val="fr-FR"/>
        </w:rPr>
        <w:t>Wilvers</w:t>
      </w:r>
      <w:proofErr w:type="spellEnd"/>
      <w:r w:rsidR="00170FBC">
        <w:rPr>
          <w:rFonts w:ascii="Times New Roman" w:hAnsi="Times New Roman" w:cs="Times New Roman"/>
          <w:sz w:val="24"/>
          <w:szCs w:val="24"/>
          <w:lang w:val="fr-FR"/>
        </w:rPr>
        <w:t xml:space="preserve"> Valérie)</w:t>
      </w:r>
    </w:p>
    <w:p w14:paraId="52A1CF92" w14:textId="77777777" w:rsidR="000846F4" w:rsidRPr="00B55B20" w:rsidRDefault="000846F4" w:rsidP="000846F4">
      <w:pPr>
        <w:spacing w:after="0" w:line="240" w:lineRule="auto"/>
        <w:jc w:val="both"/>
        <w:rPr>
          <w:rFonts w:ascii="Times New Roman" w:hAnsi="Times New Roman" w:cs="Times New Roman"/>
          <w:sz w:val="24"/>
          <w:szCs w:val="24"/>
          <w:lang w:val="fr-FR"/>
        </w:rPr>
      </w:pPr>
    </w:p>
    <w:p w14:paraId="24A50316" w14:textId="77777777" w:rsidR="000846F4" w:rsidRPr="00B55B20" w:rsidRDefault="000846F4" w:rsidP="000846F4">
      <w:pPr>
        <w:spacing w:after="0" w:line="240" w:lineRule="auto"/>
        <w:jc w:val="both"/>
        <w:rPr>
          <w:rFonts w:ascii="Times New Roman" w:hAnsi="Times New Roman" w:cs="Times New Roman"/>
          <w:b/>
          <w:sz w:val="24"/>
          <w:szCs w:val="24"/>
          <w:lang w:val="fr-FR"/>
        </w:rPr>
      </w:pPr>
      <w:r w:rsidRPr="00B55B20">
        <w:rPr>
          <w:rFonts w:ascii="Times New Roman" w:hAnsi="Times New Roman" w:cs="Times New Roman"/>
          <w:b/>
          <w:sz w:val="24"/>
          <w:szCs w:val="24"/>
          <w:lang w:val="fr-FR"/>
        </w:rPr>
        <w:t>Le présent règlement ne dispense pas les élèves et leurs parents de se conformer aux textes légaux, règlements et instructions administratives qui les concernent ainsi qu’à toute note ou recommandation émanant de l’établissement.</w:t>
      </w:r>
    </w:p>
    <w:sectPr w:rsidR="000846F4" w:rsidRPr="00B55B20" w:rsidSect="00D54AB1">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847"/>
    <w:multiLevelType w:val="hybridMultilevel"/>
    <w:tmpl w:val="3720374C"/>
    <w:lvl w:ilvl="0" w:tplc="874AAC5E">
      <w:start w:val="1"/>
      <w:numFmt w:val="bulle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C5FDB"/>
    <w:multiLevelType w:val="hybridMultilevel"/>
    <w:tmpl w:val="2ED4D0B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4273AE"/>
    <w:multiLevelType w:val="hybridMultilevel"/>
    <w:tmpl w:val="36A4AEE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AEC253D"/>
    <w:multiLevelType w:val="singleLevel"/>
    <w:tmpl w:val="874AAC5E"/>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B806B3C"/>
    <w:multiLevelType w:val="hybridMultilevel"/>
    <w:tmpl w:val="776CE8FE"/>
    <w:lvl w:ilvl="0" w:tplc="874AAC5E">
      <w:start w:val="1"/>
      <w:numFmt w:val="bullet"/>
      <w:lvlText w:val="-"/>
      <w:lvlJc w:val="left"/>
      <w:pPr>
        <w:ind w:left="720" w:hanging="360"/>
      </w:pPr>
      <w:rPr>
        <w:rFonts w:ascii="Times New Roman" w:hAnsi="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3112BF2"/>
    <w:multiLevelType w:val="hybridMultilevel"/>
    <w:tmpl w:val="4D84295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A95248"/>
    <w:multiLevelType w:val="hybridMultilevel"/>
    <w:tmpl w:val="CD54A818"/>
    <w:lvl w:ilvl="0" w:tplc="8E526FA4">
      <w:start w:val="1"/>
      <w:numFmt w:val="bullet"/>
      <w:lvlText w:val="-"/>
      <w:lvlJc w:val="left"/>
      <w:pPr>
        <w:ind w:left="1080" w:hanging="360"/>
      </w:pPr>
      <w:rPr>
        <w:rFonts w:ascii="Times New Roman" w:eastAsiaTheme="minorHAnsi" w:hAnsi="Times New Roman" w:cs="Times New Roman" w:hint="default"/>
      </w:rPr>
    </w:lvl>
    <w:lvl w:ilvl="1" w:tplc="080C0001">
      <w:start w:val="1"/>
      <w:numFmt w:val="bullet"/>
      <w:lvlText w:val=""/>
      <w:lvlJc w:val="left"/>
      <w:pPr>
        <w:ind w:left="1800" w:hanging="360"/>
      </w:pPr>
      <w:rPr>
        <w:rFonts w:ascii="Symbol" w:hAnsi="Symbol"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 w15:restartNumberingAfterBreak="0">
    <w:nsid w:val="21CD5B5D"/>
    <w:multiLevelType w:val="hybridMultilevel"/>
    <w:tmpl w:val="F35E264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98F152C"/>
    <w:multiLevelType w:val="hybridMultilevel"/>
    <w:tmpl w:val="57C0F0B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A507D96"/>
    <w:multiLevelType w:val="hybridMultilevel"/>
    <w:tmpl w:val="56649DB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AB1DB0"/>
    <w:multiLevelType w:val="hybridMultilevel"/>
    <w:tmpl w:val="0FD0FFF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FD4700D"/>
    <w:multiLevelType w:val="hybridMultilevel"/>
    <w:tmpl w:val="DDACC968"/>
    <w:lvl w:ilvl="0" w:tplc="874AAC5E">
      <w:start w:val="1"/>
      <w:numFmt w:val="bulle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E577E6"/>
    <w:multiLevelType w:val="hybridMultilevel"/>
    <w:tmpl w:val="2A6A76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F156749"/>
    <w:multiLevelType w:val="hybridMultilevel"/>
    <w:tmpl w:val="CA5E103A"/>
    <w:lvl w:ilvl="0" w:tplc="8E526FA4">
      <w:start w:val="1"/>
      <w:numFmt w:val="bullet"/>
      <w:lvlText w:val="-"/>
      <w:lvlJc w:val="left"/>
      <w:pPr>
        <w:ind w:left="1080" w:hanging="360"/>
      </w:pPr>
      <w:rPr>
        <w:rFonts w:ascii="Times New Roman" w:eastAsiaTheme="minorHAnsi" w:hAnsi="Times New Roman" w:cs="Times New Roman"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4" w15:restartNumberingAfterBreak="0">
    <w:nsid w:val="67574A08"/>
    <w:multiLevelType w:val="hybridMultilevel"/>
    <w:tmpl w:val="97A04B54"/>
    <w:lvl w:ilvl="0" w:tplc="874AAC5E">
      <w:start w:val="1"/>
      <w:numFmt w:val="bulle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D034D0"/>
    <w:multiLevelType w:val="hybridMultilevel"/>
    <w:tmpl w:val="4AC62396"/>
    <w:lvl w:ilvl="0" w:tplc="E5DA9B3E">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4CA2E0B"/>
    <w:multiLevelType w:val="hybridMultilevel"/>
    <w:tmpl w:val="9EC8E7CC"/>
    <w:lvl w:ilvl="0" w:tplc="B8A88E60">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755E7408"/>
    <w:multiLevelType w:val="hybridMultilevel"/>
    <w:tmpl w:val="4C76CEB2"/>
    <w:lvl w:ilvl="0" w:tplc="4ADE7BA8">
      <w:start w:val="1"/>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C9A6C58"/>
    <w:multiLevelType w:val="hybridMultilevel"/>
    <w:tmpl w:val="EDA45D5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5"/>
  </w:num>
  <w:num w:numId="2">
    <w:abstractNumId w:val="1"/>
  </w:num>
  <w:num w:numId="3">
    <w:abstractNumId w:val="8"/>
  </w:num>
  <w:num w:numId="4">
    <w:abstractNumId w:val="13"/>
  </w:num>
  <w:num w:numId="5">
    <w:abstractNumId w:val="6"/>
  </w:num>
  <w:num w:numId="6">
    <w:abstractNumId w:val="16"/>
  </w:num>
  <w:num w:numId="7">
    <w:abstractNumId w:val="10"/>
  </w:num>
  <w:num w:numId="8">
    <w:abstractNumId w:val="2"/>
  </w:num>
  <w:num w:numId="9">
    <w:abstractNumId w:val="3"/>
  </w:num>
  <w:num w:numId="10">
    <w:abstractNumId w:val="0"/>
  </w:num>
  <w:num w:numId="11">
    <w:abstractNumId w:val="14"/>
  </w:num>
  <w:num w:numId="12">
    <w:abstractNumId w:val="11"/>
  </w:num>
  <w:num w:numId="13">
    <w:abstractNumId w:val="5"/>
  </w:num>
  <w:num w:numId="14">
    <w:abstractNumId w:val="9"/>
  </w:num>
  <w:num w:numId="15">
    <w:abstractNumId w:val="18"/>
  </w:num>
  <w:num w:numId="16">
    <w:abstractNumId w:val="12"/>
  </w:num>
  <w:num w:numId="17">
    <w:abstractNumId w:val="4"/>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0E"/>
    <w:rsid w:val="00011C79"/>
    <w:rsid w:val="000226BF"/>
    <w:rsid w:val="0005525D"/>
    <w:rsid w:val="00065DC8"/>
    <w:rsid w:val="000846F4"/>
    <w:rsid w:val="00087574"/>
    <w:rsid w:val="000C304C"/>
    <w:rsid w:val="000E75F1"/>
    <w:rsid w:val="00170FBC"/>
    <w:rsid w:val="00186531"/>
    <w:rsid w:val="00227CD7"/>
    <w:rsid w:val="002C2FB4"/>
    <w:rsid w:val="00332544"/>
    <w:rsid w:val="00453111"/>
    <w:rsid w:val="004B0F9F"/>
    <w:rsid w:val="005C580E"/>
    <w:rsid w:val="006D1F77"/>
    <w:rsid w:val="0071191F"/>
    <w:rsid w:val="00761622"/>
    <w:rsid w:val="00783803"/>
    <w:rsid w:val="007859F6"/>
    <w:rsid w:val="007A1239"/>
    <w:rsid w:val="008F112E"/>
    <w:rsid w:val="00A5780A"/>
    <w:rsid w:val="00AB3CEA"/>
    <w:rsid w:val="00B52C78"/>
    <w:rsid w:val="00B55B20"/>
    <w:rsid w:val="00B6339F"/>
    <w:rsid w:val="00B76D53"/>
    <w:rsid w:val="00C457CC"/>
    <w:rsid w:val="00C82029"/>
    <w:rsid w:val="00CB5418"/>
    <w:rsid w:val="00D54AB1"/>
    <w:rsid w:val="00D80FAA"/>
    <w:rsid w:val="00D97D34"/>
    <w:rsid w:val="00E610E6"/>
    <w:rsid w:val="00EE75F3"/>
    <w:rsid w:val="00F46DED"/>
    <w:rsid w:val="00FC2E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E1FD0"/>
  <w15:docId w15:val="{9C7A6AA6-0708-4911-A963-874E8E20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80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580E"/>
    <w:pPr>
      <w:ind w:left="720"/>
      <w:contextualSpacing/>
    </w:pPr>
  </w:style>
  <w:style w:type="paragraph" w:styleId="Textedebulles">
    <w:name w:val="Balloon Text"/>
    <w:basedOn w:val="Normal"/>
    <w:link w:val="TextedebullesCar"/>
    <w:uiPriority w:val="99"/>
    <w:semiHidden/>
    <w:unhideWhenUsed/>
    <w:rsid w:val="005C58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580E"/>
    <w:rPr>
      <w:rFonts w:ascii="Tahoma" w:hAnsi="Tahoma" w:cs="Tahoma"/>
      <w:sz w:val="16"/>
      <w:szCs w:val="16"/>
    </w:rPr>
  </w:style>
  <w:style w:type="character" w:styleId="Appelnotedebasdep">
    <w:name w:val="footnote reference"/>
    <w:semiHidden/>
    <w:rsid w:val="00EE7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01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1875</Words>
  <Characters>10316</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Nadège Gonthier</cp:lastModifiedBy>
  <cp:revision>2</cp:revision>
  <cp:lastPrinted>2018-03-22T13:32:00Z</cp:lastPrinted>
  <dcterms:created xsi:type="dcterms:W3CDTF">2021-10-15T11:51:00Z</dcterms:created>
  <dcterms:modified xsi:type="dcterms:W3CDTF">2021-10-15T11:51:00Z</dcterms:modified>
</cp:coreProperties>
</file>